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A4A95B" w14:textId="741D7FC4" w:rsidR="00832081" w:rsidRPr="009A5E7A" w:rsidRDefault="008C38D9" w:rsidP="00D51179">
      <w:pPr>
        <w:pStyle w:val="Heading1"/>
      </w:pPr>
      <w:r w:rsidRPr="008C38D9">
        <w:t>CPSC2105 COMPUTER ORGANIZATION</w:t>
      </w:r>
      <w:r>
        <w:t xml:space="preserve"> – </w:t>
      </w:r>
      <w:r w:rsidR="00611C8E">
        <w:t>FALL</w:t>
      </w:r>
      <w:r w:rsidR="001D485B">
        <w:t xml:space="preserve"> 2021</w:t>
      </w:r>
      <w:r>
        <w:t xml:space="preserve"> (</w:t>
      </w:r>
      <w:r w:rsidR="00611C8E">
        <w:t>AUGUST 16 – DECEMBER 09</w:t>
      </w:r>
      <w:r>
        <w:t xml:space="preserve">)  </w:t>
      </w:r>
    </w:p>
    <w:p w14:paraId="2001D337" w14:textId="77777777" w:rsidR="00832081" w:rsidRPr="005C0CC2" w:rsidRDefault="00832081" w:rsidP="0003239D">
      <w:pPr>
        <w:pStyle w:val="Heading2"/>
        <w:pBdr>
          <w:bottom w:val="single" w:sz="6" w:space="0" w:color="auto"/>
        </w:pBdr>
      </w:pPr>
      <w:r w:rsidRPr="005C0CC2">
        <w:t>Instructor Information</w:t>
      </w:r>
    </w:p>
    <w:p w14:paraId="01109F94" w14:textId="07088B6E" w:rsidR="00832081" w:rsidRPr="00C66CC6" w:rsidRDefault="00832081" w:rsidP="00AD09BE">
      <w:pPr>
        <w:spacing w:line="276" w:lineRule="auto"/>
      </w:pPr>
      <w:r w:rsidRPr="00C66CC6">
        <w:t>Name:</w:t>
      </w:r>
      <w:r w:rsidR="000F7B36">
        <w:t xml:space="preserve"> Dr. SUK JIN LEE</w:t>
      </w:r>
    </w:p>
    <w:p w14:paraId="75C6A5E3" w14:textId="1C07AF9B" w:rsidR="000766F3" w:rsidRDefault="00832081" w:rsidP="00AD09BE">
      <w:pPr>
        <w:spacing w:line="276" w:lineRule="auto"/>
      </w:pPr>
      <w:r w:rsidRPr="000766F3">
        <w:t xml:space="preserve">E-mail: </w:t>
      </w:r>
      <w:r w:rsidR="000F7B36" w:rsidRPr="000F7B36">
        <w:t>lee_suk@columbusstate.edu</w:t>
      </w:r>
    </w:p>
    <w:p w14:paraId="60D6ED59" w14:textId="31C7CFB7" w:rsidR="00832081" w:rsidRPr="0016354B" w:rsidRDefault="00CF582E" w:rsidP="0016354B">
      <w:pPr>
        <w:spacing w:line="276" w:lineRule="auto"/>
      </w:pPr>
      <w:r>
        <w:t xml:space="preserve">Virtual </w:t>
      </w:r>
      <w:r w:rsidR="00832081" w:rsidRPr="0016354B">
        <w:t xml:space="preserve">Office Hours and </w:t>
      </w:r>
      <w:r w:rsidR="00BE0536" w:rsidRPr="0016354B">
        <w:t>L</w:t>
      </w:r>
      <w:r w:rsidR="00832081" w:rsidRPr="0016354B">
        <w:t xml:space="preserve">ocation: </w:t>
      </w:r>
      <w:r w:rsidR="00611C8E" w:rsidRPr="00820AA4">
        <w:t>TR 1:00 pm – 4 pm, W 9:30 am – noon &amp; 1:30 pm – 3 pm, and by appointment</w:t>
      </w:r>
      <w:r w:rsidR="0016354B" w:rsidRPr="0016354B">
        <w:t xml:space="preserve">/ </w:t>
      </w:r>
      <w:r w:rsidR="00A46FB6" w:rsidRPr="00A46FB6">
        <w:t>Online by the Collaborate tool (Please see "Collaborate Meeting Room" in Content)</w:t>
      </w:r>
    </w:p>
    <w:p w14:paraId="305C6CB0" w14:textId="4426BD0C" w:rsidR="00B55EF4" w:rsidRPr="000766F3" w:rsidRDefault="00B55EF4" w:rsidP="00AD09BE">
      <w:pPr>
        <w:spacing w:line="276" w:lineRule="auto"/>
      </w:pPr>
      <w:r>
        <w:t xml:space="preserve">Phone: </w:t>
      </w:r>
      <w:r w:rsidR="00A944D9" w:rsidRPr="00A944D9">
        <w:t>706-507-8172 (office) or 705-507-8170 department</w:t>
      </w:r>
    </w:p>
    <w:p w14:paraId="64C2715B" w14:textId="77777777" w:rsidR="00832081" w:rsidRPr="009A5E7A" w:rsidRDefault="00832081" w:rsidP="0003239D">
      <w:pPr>
        <w:pStyle w:val="Heading2"/>
        <w:pBdr>
          <w:bottom w:val="single" w:sz="6" w:space="0" w:color="auto"/>
        </w:pBdr>
      </w:pPr>
      <w:r w:rsidRPr="009A5E7A">
        <w:t>Course Information</w:t>
      </w:r>
    </w:p>
    <w:p w14:paraId="12838C99" w14:textId="4E9E7F11" w:rsidR="00927D2E" w:rsidRDefault="00927D2E" w:rsidP="00AD09BE">
      <w:pPr>
        <w:spacing w:line="276" w:lineRule="auto"/>
      </w:pPr>
      <w:r>
        <w:t xml:space="preserve">Course Name and </w:t>
      </w:r>
      <w:r w:rsidR="00B55EF4">
        <w:t>Number</w:t>
      </w:r>
      <w:r>
        <w:t xml:space="preserve">: </w:t>
      </w:r>
      <w:r w:rsidR="00065879" w:rsidRPr="00065879">
        <w:t>CPSC2105 C</w:t>
      </w:r>
      <w:r w:rsidR="00F84355" w:rsidRPr="00065879">
        <w:t>omputer</w:t>
      </w:r>
      <w:r w:rsidR="00065879" w:rsidRPr="00065879">
        <w:t xml:space="preserve"> O</w:t>
      </w:r>
      <w:r w:rsidR="00F84355" w:rsidRPr="00065879">
        <w:t>rganization</w:t>
      </w:r>
    </w:p>
    <w:p w14:paraId="5E6B8486" w14:textId="1B6BABE4" w:rsidR="00B55EF4" w:rsidRDefault="00B55EF4" w:rsidP="00AD09BE">
      <w:pPr>
        <w:spacing w:line="276" w:lineRule="auto"/>
      </w:pPr>
      <w:r>
        <w:t>Prerequisites:</w:t>
      </w:r>
      <w:r w:rsidR="00EA36D8">
        <w:t xml:space="preserve"> </w:t>
      </w:r>
      <w:r w:rsidR="00EA36D8" w:rsidRPr="00EA36D8">
        <w:t>(CPSC 1301 with a minimum grade of C or CPSC 1301H with a minimum grade of C or CPSC 1301K with a minimum grade of C or CPSC 1301I with a minimum grade of C) and MATH 2125 (may be taken concurrently) with a minimum grade of C</w:t>
      </w:r>
    </w:p>
    <w:p w14:paraId="1674A65B" w14:textId="3FA8CEBC" w:rsidR="005D1ACB" w:rsidRDefault="005D1ACB" w:rsidP="00AD09BE">
      <w:pPr>
        <w:spacing w:line="276" w:lineRule="auto"/>
      </w:pPr>
      <w:r>
        <w:t>Meeting Time and Location:</w:t>
      </w:r>
      <w:r w:rsidR="00417D97">
        <w:t xml:space="preserve"> </w:t>
      </w:r>
      <w:r w:rsidR="00417D97" w:rsidRPr="00417D97">
        <w:t xml:space="preserve">CRN </w:t>
      </w:r>
      <w:r w:rsidR="00611C8E">
        <w:t>80670</w:t>
      </w:r>
      <w:r w:rsidR="00417D97" w:rsidRPr="00417D97">
        <w:t xml:space="preserve"> Delivered online via CougarView (100% online)</w:t>
      </w:r>
    </w:p>
    <w:p w14:paraId="5891B6C1" w14:textId="75815C58" w:rsidR="00B55EF4" w:rsidRDefault="00B55EF4" w:rsidP="00AD09BE">
      <w:pPr>
        <w:spacing w:line="276" w:lineRule="auto"/>
      </w:pPr>
      <w:r>
        <w:t>Credit Hours:</w:t>
      </w:r>
      <w:r w:rsidR="00417D97">
        <w:t xml:space="preserve"> </w:t>
      </w:r>
      <w:r w:rsidR="00417D97" w:rsidRPr="00417D97">
        <w:t>3 credit hours</w:t>
      </w:r>
    </w:p>
    <w:p w14:paraId="7E72037D" w14:textId="67C0DB33" w:rsidR="005C27ED" w:rsidRPr="002A1C31" w:rsidRDefault="00A05882" w:rsidP="00AD09BE">
      <w:pPr>
        <w:spacing w:line="276" w:lineRule="auto"/>
        <w:rPr>
          <w:i/>
        </w:rPr>
      </w:pPr>
      <w:r w:rsidRPr="004D3631">
        <w:t>Course Description</w:t>
      </w:r>
      <w:r w:rsidR="005C0CC2" w:rsidRPr="004D3631">
        <w:t>:</w:t>
      </w:r>
      <w:r w:rsidR="005D1ACB">
        <w:t xml:space="preserve"> </w:t>
      </w:r>
      <w:r w:rsidR="00BE2C31" w:rsidRPr="00BE2C31">
        <w:t>Overview of basic computer organization. Representation of data in computers. Introduction of Boolean Algebra and logic gates used to implement Boolean functions. Introduction to flip-flops and sequential logic. Methods to reduce the complexity of Boolean functions-algebraic and K-Maps. Overview of computer arithmetic. Instruction set architecture of a sample computer. Interaction of the machine and computer languages including discussion of the compilation, assembly, and loading process.</w:t>
      </w:r>
    </w:p>
    <w:p w14:paraId="1E44B065" w14:textId="77777777" w:rsidR="00832081" w:rsidRPr="009A5E7A" w:rsidRDefault="00832081" w:rsidP="0003239D">
      <w:pPr>
        <w:pStyle w:val="Heading2"/>
        <w:pBdr>
          <w:bottom w:val="single" w:sz="6" w:space="0" w:color="auto"/>
        </w:pBdr>
      </w:pPr>
      <w:r w:rsidRPr="009A5E7A">
        <w:t>Required</w:t>
      </w:r>
      <w:r w:rsidR="00B55EF4">
        <w:t xml:space="preserve">/Recommended </w:t>
      </w:r>
      <w:r w:rsidRPr="009A5E7A">
        <w:t>Textbooks and Materials</w:t>
      </w:r>
    </w:p>
    <w:p w14:paraId="4A7E9962" w14:textId="36A8E60B" w:rsidR="000A47A2" w:rsidRDefault="006C4D71" w:rsidP="00391E02">
      <w:pPr>
        <w:spacing w:after="120"/>
      </w:pPr>
      <w:r>
        <w:t>There is no required textbook for this course. This course will use all online educational resources that are freely available. The resources will be made available throughout the semester in respective modules.</w:t>
      </w:r>
    </w:p>
    <w:p w14:paraId="5FCE756E" w14:textId="77777777" w:rsidR="00B91EBA" w:rsidRDefault="00B91EBA" w:rsidP="00B91EBA">
      <w:r>
        <w:t>For online students, acquisition of hardware will be required to complete hands-on activities in this class.</w:t>
      </w:r>
    </w:p>
    <w:p w14:paraId="12392278" w14:textId="0E7BF0BA" w:rsidR="00B91EBA" w:rsidRDefault="00B91EBA" w:rsidP="00B91EBA">
      <w:r>
        <w:t>: Raspberry Pi, SN74LS04N (Inverters), SN74LS02N (NOR gate), SN74LS08N (AND gate), SN74LS42N (BCD/DEC DECOD), SN74LS75N (BISTABLE LATCH), SN74LS283N (4BIT BINARY FULL ADDER), SN74LS90N (COUNTER), SN74LS126AN (BUFF TRI-ST).</w:t>
      </w:r>
    </w:p>
    <w:p w14:paraId="786FA0B4" w14:textId="77777777" w:rsidR="00B55EF4" w:rsidRDefault="00B55EF4" w:rsidP="00AD09BE">
      <w:pPr>
        <w:rPr>
          <w:color w:val="FF0000"/>
        </w:rPr>
      </w:pPr>
    </w:p>
    <w:p w14:paraId="6D75213C" w14:textId="7A83FBC2" w:rsidR="00B55EF4" w:rsidRDefault="00B55EF4" w:rsidP="00AD09BE">
      <w:r w:rsidRPr="00B55EF4">
        <w:t xml:space="preserve">Supplemental Materials: </w:t>
      </w:r>
      <w:r w:rsidR="00B91EBA">
        <w:t>N/A</w:t>
      </w:r>
    </w:p>
    <w:p w14:paraId="0653E661" w14:textId="77777777" w:rsidR="002A1C31" w:rsidRPr="00B55EF4" w:rsidRDefault="002A1C31" w:rsidP="00AD09BE"/>
    <w:p w14:paraId="4188E0C6" w14:textId="5A6E5DEB" w:rsidR="00832081" w:rsidRPr="000766F3" w:rsidRDefault="00832081" w:rsidP="0003239D">
      <w:pPr>
        <w:pStyle w:val="Heading2"/>
        <w:pBdr>
          <w:bottom w:val="single" w:sz="6" w:space="0" w:color="auto"/>
        </w:pBdr>
      </w:pPr>
      <w:r w:rsidRPr="000766F3">
        <w:t>Course Learning O</w:t>
      </w:r>
      <w:r w:rsidR="00E568BB" w:rsidRPr="000766F3">
        <w:t>utcomes</w:t>
      </w:r>
    </w:p>
    <w:p w14:paraId="7D7A87D0" w14:textId="77777777" w:rsidR="00AA2E9C" w:rsidRPr="00610FE7" w:rsidRDefault="00AA2E9C" w:rsidP="00AA2E9C">
      <w:pPr>
        <w:pStyle w:val="Heading3"/>
        <w:spacing w:line="360" w:lineRule="auto"/>
      </w:pPr>
      <w:r>
        <w:t>COURSE OBJECTIVES</w:t>
      </w:r>
      <w:r w:rsidRPr="00610FE7">
        <w:t>:</w:t>
      </w:r>
    </w:p>
    <w:p w14:paraId="60B92ED2" w14:textId="77777777" w:rsidR="00AA2E9C" w:rsidRDefault="00AA2E9C" w:rsidP="00AA2E9C">
      <w:r>
        <w:t xml:space="preserve">The aim of this course is to introduce students to the foundation of computer design, implementation, and operations. In particular, students will demonstrate an understanding of basic concepts in digital logic circuits, computer arithmetic, computer microarchitecture, and memory hierarchy. Additionally, students will also demonstrate a competence of basic skills in digital logic analysis, design, optimization, and implementation. </w:t>
      </w:r>
      <w:r w:rsidRPr="001E4530">
        <w:rPr>
          <w:color w:val="FF0000"/>
        </w:rPr>
        <w:t>The students practically write codes to control digital circuits through hands-on activities.</w:t>
      </w:r>
    </w:p>
    <w:p w14:paraId="3B461CA9" w14:textId="77777777" w:rsidR="00AA2E9C" w:rsidRPr="00DA03FD" w:rsidRDefault="00AA2E9C" w:rsidP="00AA2E9C">
      <w:pPr>
        <w:pStyle w:val="Heading3"/>
        <w:spacing w:line="360" w:lineRule="auto"/>
        <w:rPr>
          <w:szCs w:val="24"/>
        </w:rPr>
      </w:pPr>
      <w:r w:rsidRPr="00DA03FD">
        <w:rPr>
          <w:szCs w:val="24"/>
        </w:rPr>
        <w:t>COURSE OUTCOMES:</w:t>
      </w:r>
    </w:p>
    <w:p w14:paraId="0BC6483A" w14:textId="77777777" w:rsidR="00AA2E9C" w:rsidRDefault="00AA2E9C" w:rsidP="00AA2E9C">
      <w:pPr>
        <w:pStyle w:val="ListParagraph"/>
        <w:numPr>
          <w:ilvl w:val="0"/>
          <w:numId w:val="40"/>
        </w:numPr>
      </w:pPr>
      <w:r>
        <w:lastRenderedPageBreak/>
        <w:t>Students will demonstrate knowledge of digital logic analysis and design.</w:t>
      </w:r>
    </w:p>
    <w:p w14:paraId="50CDA1D3" w14:textId="77777777" w:rsidR="00AA2E9C" w:rsidRDefault="00AA2E9C" w:rsidP="00AA2E9C">
      <w:pPr>
        <w:pStyle w:val="ListParagraph"/>
        <w:numPr>
          <w:ilvl w:val="1"/>
          <w:numId w:val="40"/>
        </w:numPr>
      </w:pPr>
      <w:r>
        <w:t>Strategies and Actions used to produce the outcome:</w:t>
      </w:r>
    </w:p>
    <w:p w14:paraId="7BC603CD" w14:textId="77777777" w:rsidR="00AA2E9C" w:rsidRDefault="00AA2E9C" w:rsidP="00AA2E9C">
      <w:pPr>
        <w:pStyle w:val="ListParagraph"/>
        <w:numPr>
          <w:ilvl w:val="2"/>
          <w:numId w:val="40"/>
        </w:numPr>
      </w:pPr>
      <w:r>
        <w:t>Study of digital logic components.</w:t>
      </w:r>
    </w:p>
    <w:p w14:paraId="768CBBBE" w14:textId="77777777" w:rsidR="00AA2E9C" w:rsidRDefault="00AA2E9C" w:rsidP="00AA2E9C">
      <w:pPr>
        <w:pStyle w:val="ListParagraph"/>
        <w:numPr>
          <w:ilvl w:val="2"/>
          <w:numId w:val="40"/>
        </w:numPr>
      </w:pPr>
      <w:r>
        <w:t>Study of digital logic circuit analysis, design, and optimization.</w:t>
      </w:r>
    </w:p>
    <w:p w14:paraId="100B5400" w14:textId="77777777" w:rsidR="00AA2E9C" w:rsidRDefault="00AA2E9C" w:rsidP="00AA2E9C">
      <w:pPr>
        <w:pStyle w:val="ListParagraph"/>
        <w:numPr>
          <w:ilvl w:val="2"/>
          <w:numId w:val="40"/>
        </w:numPr>
      </w:pPr>
      <w:r>
        <w:t>Study of digital logic circuit design and simulation tools.</w:t>
      </w:r>
    </w:p>
    <w:p w14:paraId="1DA22DBD" w14:textId="77777777" w:rsidR="00AA2E9C" w:rsidRDefault="00AA2E9C" w:rsidP="00AA2E9C">
      <w:pPr>
        <w:pStyle w:val="ListParagraph"/>
        <w:numPr>
          <w:ilvl w:val="1"/>
          <w:numId w:val="40"/>
        </w:numPr>
      </w:pPr>
      <w:r>
        <w:t>ABET Criteria covered: A, B, C, I, and J.</w:t>
      </w:r>
    </w:p>
    <w:p w14:paraId="71C165CD" w14:textId="77777777" w:rsidR="00AA2E9C" w:rsidRDefault="00AA2E9C" w:rsidP="00AA2E9C">
      <w:pPr>
        <w:pStyle w:val="ListParagraph"/>
        <w:numPr>
          <w:ilvl w:val="1"/>
          <w:numId w:val="40"/>
        </w:numPr>
      </w:pPr>
      <w:r>
        <w:t>Program Objectives covered: 2 and 3.</w:t>
      </w:r>
    </w:p>
    <w:p w14:paraId="236B67E1" w14:textId="77777777" w:rsidR="00AA2E9C" w:rsidRDefault="00AA2E9C" w:rsidP="00AA2E9C">
      <w:pPr>
        <w:pStyle w:val="ListParagraph"/>
        <w:numPr>
          <w:ilvl w:val="1"/>
          <w:numId w:val="40"/>
        </w:numPr>
      </w:pPr>
      <w:r>
        <w:t>Assessment Methods: Assignments and Exams.</w:t>
      </w:r>
    </w:p>
    <w:p w14:paraId="6A7CE6B2" w14:textId="77777777" w:rsidR="00AA2E9C" w:rsidRDefault="00AA2E9C" w:rsidP="00AA2E9C">
      <w:pPr>
        <w:pStyle w:val="ListParagraph"/>
        <w:numPr>
          <w:ilvl w:val="0"/>
          <w:numId w:val="40"/>
        </w:numPr>
      </w:pPr>
      <w:r>
        <w:t>Student will demonstrate knowledge of computer arithmetic.</w:t>
      </w:r>
    </w:p>
    <w:p w14:paraId="54AB3133" w14:textId="77777777" w:rsidR="00AA2E9C" w:rsidRDefault="00AA2E9C" w:rsidP="00AA2E9C">
      <w:pPr>
        <w:pStyle w:val="ListParagraph"/>
        <w:numPr>
          <w:ilvl w:val="1"/>
          <w:numId w:val="40"/>
        </w:numPr>
      </w:pPr>
      <w:r>
        <w:t>Strategies and Actions used to produce the outcome:</w:t>
      </w:r>
    </w:p>
    <w:p w14:paraId="468B5901" w14:textId="77777777" w:rsidR="00AA2E9C" w:rsidRDefault="00AA2E9C" w:rsidP="00AA2E9C">
      <w:pPr>
        <w:pStyle w:val="ListParagraph"/>
        <w:numPr>
          <w:ilvl w:val="2"/>
          <w:numId w:val="40"/>
        </w:numPr>
      </w:pPr>
      <w:r>
        <w:t>Review of positional number systems.</w:t>
      </w:r>
    </w:p>
    <w:p w14:paraId="6AE24F48" w14:textId="77777777" w:rsidR="00AA2E9C" w:rsidRDefault="00AA2E9C" w:rsidP="00AA2E9C">
      <w:pPr>
        <w:pStyle w:val="ListParagraph"/>
        <w:numPr>
          <w:ilvl w:val="2"/>
          <w:numId w:val="40"/>
        </w:numPr>
      </w:pPr>
      <w:r>
        <w:t>Study of computer arithmetic and computer data representation formats.</w:t>
      </w:r>
    </w:p>
    <w:p w14:paraId="070867C8" w14:textId="77777777" w:rsidR="00AA2E9C" w:rsidRDefault="00AA2E9C" w:rsidP="00AA2E9C">
      <w:pPr>
        <w:pStyle w:val="ListParagraph"/>
        <w:numPr>
          <w:ilvl w:val="2"/>
          <w:numId w:val="40"/>
        </w:numPr>
      </w:pPr>
      <w:r>
        <w:t>Study of arithmetic and logical unit design and implementation.</w:t>
      </w:r>
    </w:p>
    <w:p w14:paraId="6882296A" w14:textId="77777777" w:rsidR="00AA2E9C" w:rsidRDefault="00AA2E9C" w:rsidP="00AA2E9C">
      <w:pPr>
        <w:pStyle w:val="ListParagraph"/>
        <w:numPr>
          <w:ilvl w:val="1"/>
          <w:numId w:val="40"/>
        </w:numPr>
      </w:pPr>
      <w:r>
        <w:t>ABET Criteria covered: A, B, C, I, and J.</w:t>
      </w:r>
    </w:p>
    <w:p w14:paraId="647BA577" w14:textId="77777777" w:rsidR="00AA2E9C" w:rsidRDefault="00AA2E9C" w:rsidP="00AA2E9C">
      <w:pPr>
        <w:pStyle w:val="ListParagraph"/>
        <w:numPr>
          <w:ilvl w:val="1"/>
          <w:numId w:val="40"/>
        </w:numPr>
      </w:pPr>
      <w:r>
        <w:t>Program Objectives covered: 2 and 3.</w:t>
      </w:r>
    </w:p>
    <w:p w14:paraId="7687BDE3" w14:textId="77777777" w:rsidR="00AA2E9C" w:rsidRDefault="00AA2E9C" w:rsidP="00AA2E9C">
      <w:pPr>
        <w:pStyle w:val="ListParagraph"/>
        <w:numPr>
          <w:ilvl w:val="1"/>
          <w:numId w:val="40"/>
        </w:numPr>
      </w:pPr>
      <w:r>
        <w:t>Assessment Methods: Assignments and Exams.</w:t>
      </w:r>
    </w:p>
    <w:p w14:paraId="508CB0BD" w14:textId="77777777" w:rsidR="00AA2E9C" w:rsidRDefault="00AA2E9C" w:rsidP="00AA2E9C">
      <w:pPr>
        <w:pStyle w:val="ListParagraph"/>
        <w:numPr>
          <w:ilvl w:val="0"/>
          <w:numId w:val="40"/>
        </w:numPr>
      </w:pPr>
      <w:r>
        <w:t>Student will understand knowledge of computer instruction set architectures.</w:t>
      </w:r>
    </w:p>
    <w:p w14:paraId="4065257E" w14:textId="77777777" w:rsidR="00AA2E9C" w:rsidRDefault="00AA2E9C" w:rsidP="00AA2E9C">
      <w:pPr>
        <w:pStyle w:val="ListParagraph"/>
        <w:numPr>
          <w:ilvl w:val="1"/>
          <w:numId w:val="40"/>
        </w:numPr>
      </w:pPr>
      <w:r>
        <w:t>Strategies and Actions used to produce the outcome:</w:t>
      </w:r>
    </w:p>
    <w:p w14:paraId="035C1CA8" w14:textId="77777777" w:rsidR="00AA2E9C" w:rsidRDefault="00AA2E9C" w:rsidP="00AA2E9C">
      <w:pPr>
        <w:pStyle w:val="ListParagraph"/>
        <w:numPr>
          <w:ilvl w:val="2"/>
          <w:numId w:val="40"/>
        </w:numPr>
      </w:pPr>
      <w:r>
        <w:t>Study of instruction set architecture concepts.</w:t>
      </w:r>
    </w:p>
    <w:p w14:paraId="7FC41040" w14:textId="77777777" w:rsidR="00AA2E9C" w:rsidRDefault="00AA2E9C" w:rsidP="00AA2E9C">
      <w:pPr>
        <w:pStyle w:val="ListParagraph"/>
        <w:numPr>
          <w:ilvl w:val="2"/>
          <w:numId w:val="40"/>
        </w:numPr>
      </w:pPr>
      <w:r>
        <w:t>Study of accumulator, stack, register-memory, and register-register ISAs.</w:t>
      </w:r>
    </w:p>
    <w:p w14:paraId="1FB0626F" w14:textId="77777777" w:rsidR="00AA2E9C" w:rsidRDefault="00AA2E9C" w:rsidP="00AA2E9C">
      <w:pPr>
        <w:pStyle w:val="ListParagraph"/>
        <w:numPr>
          <w:ilvl w:val="2"/>
          <w:numId w:val="40"/>
        </w:numPr>
      </w:pPr>
      <w:r>
        <w:t>Study of CISC and RISC concepts.</w:t>
      </w:r>
    </w:p>
    <w:p w14:paraId="4CBD077A" w14:textId="77777777" w:rsidR="00AA2E9C" w:rsidRDefault="00AA2E9C" w:rsidP="00AA2E9C">
      <w:pPr>
        <w:pStyle w:val="ListParagraph"/>
        <w:numPr>
          <w:ilvl w:val="1"/>
          <w:numId w:val="40"/>
        </w:numPr>
      </w:pPr>
      <w:r>
        <w:t>ABET Criteria covered: A, B, C, and J.</w:t>
      </w:r>
    </w:p>
    <w:p w14:paraId="0AD4B448" w14:textId="77777777" w:rsidR="00AA2E9C" w:rsidRDefault="00AA2E9C" w:rsidP="00AA2E9C">
      <w:pPr>
        <w:pStyle w:val="ListParagraph"/>
        <w:numPr>
          <w:ilvl w:val="1"/>
          <w:numId w:val="40"/>
        </w:numPr>
      </w:pPr>
      <w:r>
        <w:t>Program Objectives covered: 2 and 3.</w:t>
      </w:r>
    </w:p>
    <w:p w14:paraId="1D14E348" w14:textId="77777777" w:rsidR="00AA2E9C" w:rsidRDefault="00AA2E9C" w:rsidP="00AA2E9C">
      <w:pPr>
        <w:pStyle w:val="ListParagraph"/>
        <w:numPr>
          <w:ilvl w:val="1"/>
          <w:numId w:val="40"/>
        </w:numPr>
      </w:pPr>
      <w:r>
        <w:t>Assessment Methods: Assignments and Exams.</w:t>
      </w:r>
    </w:p>
    <w:p w14:paraId="456012AE" w14:textId="77777777" w:rsidR="00AA2E9C" w:rsidRDefault="00AA2E9C" w:rsidP="00AA2E9C">
      <w:pPr>
        <w:pStyle w:val="ListParagraph"/>
        <w:numPr>
          <w:ilvl w:val="0"/>
          <w:numId w:val="40"/>
        </w:numPr>
      </w:pPr>
      <w:r>
        <w:t>Student will demonstrate knowledge of assembly language programming</w:t>
      </w:r>
    </w:p>
    <w:p w14:paraId="11B968AB" w14:textId="77777777" w:rsidR="00AA2E9C" w:rsidRDefault="00AA2E9C" w:rsidP="00AA2E9C">
      <w:pPr>
        <w:pStyle w:val="ListParagraph"/>
        <w:numPr>
          <w:ilvl w:val="1"/>
          <w:numId w:val="40"/>
        </w:numPr>
      </w:pPr>
      <w:r>
        <w:t>Strategies and Actions used to produce the outcome:</w:t>
      </w:r>
    </w:p>
    <w:p w14:paraId="10F1183A" w14:textId="77777777" w:rsidR="00AA2E9C" w:rsidRDefault="00AA2E9C" w:rsidP="00AA2E9C">
      <w:pPr>
        <w:pStyle w:val="ListParagraph"/>
        <w:numPr>
          <w:ilvl w:val="2"/>
          <w:numId w:val="40"/>
        </w:numPr>
      </w:pPr>
      <w:r>
        <w:t>Study of assembly programming languages.</w:t>
      </w:r>
    </w:p>
    <w:p w14:paraId="0C3B3414" w14:textId="77777777" w:rsidR="00AA2E9C" w:rsidRDefault="00AA2E9C" w:rsidP="00AA2E9C">
      <w:pPr>
        <w:pStyle w:val="ListParagraph"/>
        <w:numPr>
          <w:ilvl w:val="2"/>
          <w:numId w:val="40"/>
        </w:numPr>
      </w:pPr>
      <w:r>
        <w:t>Study of software developer manuals from microprocessor manufactures.</w:t>
      </w:r>
    </w:p>
    <w:p w14:paraId="56498FEC" w14:textId="77777777" w:rsidR="00AA2E9C" w:rsidRDefault="00AA2E9C" w:rsidP="00AA2E9C">
      <w:pPr>
        <w:pStyle w:val="ListParagraph"/>
        <w:numPr>
          <w:ilvl w:val="2"/>
          <w:numId w:val="40"/>
        </w:numPr>
      </w:pPr>
      <w:r>
        <w:t>Study of compiler, assembler, linker, and loader programs.</w:t>
      </w:r>
    </w:p>
    <w:p w14:paraId="5F233476" w14:textId="77777777" w:rsidR="00AA2E9C" w:rsidRDefault="00AA2E9C" w:rsidP="00AA2E9C">
      <w:pPr>
        <w:pStyle w:val="ListParagraph"/>
        <w:numPr>
          <w:ilvl w:val="1"/>
          <w:numId w:val="40"/>
        </w:numPr>
      </w:pPr>
      <w:r>
        <w:t>ABET Criteria covered: A, B, C, I, and J.</w:t>
      </w:r>
    </w:p>
    <w:p w14:paraId="64A08A00" w14:textId="77777777" w:rsidR="00AA2E9C" w:rsidRDefault="00AA2E9C" w:rsidP="00AA2E9C">
      <w:pPr>
        <w:pStyle w:val="ListParagraph"/>
        <w:numPr>
          <w:ilvl w:val="1"/>
          <w:numId w:val="40"/>
        </w:numPr>
      </w:pPr>
      <w:r>
        <w:t>Program Objectives covered: 2 and 3.</w:t>
      </w:r>
    </w:p>
    <w:p w14:paraId="7DDB1ADB" w14:textId="77777777" w:rsidR="00AA2E9C" w:rsidRDefault="00AA2E9C" w:rsidP="00AA2E9C">
      <w:pPr>
        <w:pStyle w:val="ListParagraph"/>
        <w:numPr>
          <w:ilvl w:val="1"/>
          <w:numId w:val="40"/>
        </w:numPr>
      </w:pPr>
      <w:r>
        <w:t>Assessment Methods: Assignments and Exams.</w:t>
      </w:r>
    </w:p>
    <w:p w14:paraId="59A2433C" w14:textId="77777777" w:rsidR="00AA2E9C" w:rsidRDefault="00AA2E9C" w:rsidP="00AA2E9C">
      <w:pPr>
        <w:pStyle w:val="ListParagraph"/>
        <w:numPr>
          <w:ilvl w:val="0"/>
          <w:numId w:val="40"/>
        </w:numPr>
      </w:pPr>
      <w:r>
        <w:t>Student will demonstrate knowledge of computer microarchitecture.</w:t>
      </w:r>
    </w:p>
    <w:p w14:paraId="40FA426B" w14:textId="77777777" w:rsidR="00AA2E9C" w:rsidRDefault="00AA2E9C" w:rsidP="00AA2E9C">
      <w:pPr>
        <w:pStyle w:val="ListParagraph"/>
        <w:numPr>
          <w:ilvl w:val="1"/>
          <w:numId w:val="40"/>
        </w:numPr>
      </w:pPr>
      <w:r>
        <w:t>Strategies and Actions used to produce the outcome:</w:t>
      </w:r>
    </w:p>
    <w:p w14:paraId="5BD2D2BE" w14:textId="77777777" w:rsidR="00AA2E9C" w:rsidRDefault="00AA2E9C" w:rsidP="00AA2E9C">
      <w:pPr>
        <w:pStyle w:val="ListParagraph"/>
        <w:numPr>
          <w:ilvl w:val="2"/>
          <w:numId w:val="40"/>
        </w:numPr>
      </w:pPr>
      <w:r>
        <w:t>Study of a simple CPU design and its implementation.</w:t>
      </w:r>
    </w:p>
    <w:p w14:paraId="41EBB4FD" w14:textId="77777777" w:rsidR="00AA2E9C" w:rsidRDefault="00AA2E9C" w:rsidP="00AA2E9C">
      <w:pPr>
        <w:pStyle w:val="ListParagraph"/>
        <w:numPr>
          <w:ilvl w:val="2"/>
          <w:numId w:val="40"/>
        </w:numPr>
      </w:pPr>
      <w:r>
        <w:t>Study of instruction fetch mechanisms.</w:t>
      </w:r>
    </w:p>
    <w:p w14:paraId="0A8B3251" w14:textId="77777777" w:rsidR="00AA2E9C" w:rsidRDefault="00AA2E9C" w:rsidP="00AA2E9C">
      <w:pPr>
        <w:pStyle w:val="ListParagraph"/>
        <w:numPr>
          <w:ilvl w:val="2"/>
          <w:numId w:val="40"/>
        </w:numPr>
      </w:pPr>
      <w:r>
        <w:t>Study of branch prediction mechanisms.</w:t>
      </w:r>
    </w:p>
    <w:p w14:paraId="19161031" w14:textId="77777777" w:rsidR="00AA2E9C" w:rsidRDefault="00AA2E9C" w:rsidP="00AA2E9C">
      <w:pPr>
        <w:pStyle w:val="ListParagraph"/>
        <w:numPr>
          <w:ilvl w:val="2"/>
          <w:numId w:val="40"/>
        </w:numPr>
      </w:pPr>
      <w:r>
        <w:t>Study of basic instruction execution pipeline.</w:t>
      </w:r>
    </w:p>
    <w:p w14:paraId="7E77D534" w14:textId="77777777" w:rsidR="00AA2E9C" w:rsidRDefault="00AA2E9C" w:rsidP="00AA2E9C">
      <w:pPr>
        <w:pStyle w:val="ListParagraph"/>
        <w:numPr>
          <w:ilvl w:val="1"/>
          <w:numId w:val="40"/>
        </w:numPr>
      </w:pPr>
      <w:r>
        <w:t>ABET Criteria covered: A, B, C, and J.</w:t>
      </w:r>
    </w:p>
    <w:p w14:paraId="563B2EF0" w14:textId="77777777" w:rsidR="00AA2E9C" w:rsidRDefault="00AA2E9C" w:rsidP="00AA2E9C">
      <w:pPr>
        <w:pStyle w:val="ListParagraph"/>
        <w:numPr>
          <w:ilvl w:val="1"/>
          <w:numId w:val="40"/>
        </w:numPr>
      </w:pPr>
      <w:r>
        <w:t>Program Objectives covered: 2 and 3.</w:t>
      </w:r>
    </w:p>
    <w:p w14:paraId="3784A18D" w14:textId="77777777" w:rsidR="00AA2E9C" w:rsidRDefault="00AA2E9C" w:rsidP="00AA2E9C">
      <w:pPr>
        <w:pStyle w:val="ListParagraph"/>
        <w:numPr>
          <w:ilvl w:val="1"/>
          <w:numId w:val="40"/>
        </w:numPr>
      </w:pPr>
      <w:r>
        <w:t>Assessment Methods: Assignments and Exams.</w:t>
      </w:r>
    </w:p>
    <w:p w14:paraId="76367B6E" w14:textId="77777777" w:rsidR="00AA2E9C" w:rsidRDefault="00AA2E9C" w:rsidP="00AA2E9C">
      <w:pPr>
        <w:pStyle w:val="ListParagraph"/>
        <w:numPr>
          <w:ilvl w:val="0"/>
          <w:numId w:val="40"/>
        </w:numPr>
      </w:pPr>
      <w:r>
        <w:t>Student will demonstrate knowledge of memory hierarchy</w:t>
      </w:r>
    </w:p>
    <w:p w14:paraId="232A29AB" w14:textId="77777777" w:rsidR="00AA2E9C" w:rsidRDefault="00AA2E9C" w:rsidP="00AA2E9C">
      <w:pPr>
        <w:pStyle w:val="ListParagraph"/>
        <w:numPr>
          <w:ilvl w:val="1"/>
          <w:numId w:val="40"/>
        </w:numPr>
      </w:pPr>
      <w:r>
        <w:t>Strategies and Actions used to produce the outcome:</w:t>
      </w:r>
    </w:p>
    <w:p w14:paraId="238D3E98" w14:textId="77777777" w:rsidR="00AA2E9C" w:rsidRDefault="00AA2E9C" w:rsidP="00AA2E9C">
      <w:pPr>
        <w:pStyle w:val="ListParagraph"/>
        <w:numPr>
          <w:ilvl w:val="2"/>
          <w:numId w:val="40"/>
        </w:numPr>
      </w:pPr>
      <w:r>
        <w:t>Study of register, cache, main, and virtual memories.</w:t>
      </w:r>
    </w:p>
    <w:p w14:paraId="7CA70CE8" w14:textId="77777777" w:rsidR="00AA2E9C" w:rsidRDefault="00AA2E9C" w:rsidP="00AA2E9C">
      <w:pPr>
        <w:pStyle w:val="ListParagraph"/>
        <w:numPr>
          <w:ilvl w:val="2"/>
          <w:numId w:val="40"/>
        </w:numPr>
      </w:pPr>
      <w:r>
        <w:t>Study of spatial and temporal localities as well as other memory access patterns.</w:t>
      </w:r>
    </w:p>
    <w:p w14:paraId="2FA70942" w14:textId="77777777" w:rsidR="00AA2E9C" w:rsidRDefault="00AA2E9C" w:rsidP="00AA2E9C">
      <w:pPr>
        <w:pStyle w:val="ListParagraph"/>
        <w:numPr>
          <w:ilvl w:val="1"/>
          <w:numId w:val="40"/>
        </w:numPr>
      </w:pPr>
      <w:r>
        <w:t>ABET Criteria covered: A, B, C, and J.</w:t>
      </w:r>
    </w:p>
    <w:p w14:paraId="361AEEE3" w14:textId="77777777" w:rsidR="00AA2E9C" w:rsidRDefault="00AA2E9C" w:rsidP="00AA2E9C">
      <w:pPr>
        <w:pStyle w:val="ListParagraph"/>
        <w:numPr>
          <w:ilvl w:val="1"/>
          <w:numId w:val="40"/>
        </w:numPr>
      </w:pPr>
      <w:r>
        <w:t>Program Objectives covered: 2 and 3.</w:t>
      </w:r>
    </w:p>
    <w:p w14:paraId="3751CC66" w14:textId="424B4000" w:rsidR="0062693A" w:rsidRDefault="00AA2E9C" w:rsidP="00AA2E9C">
      <w:pPr>
        <w:pStyle w:val="ListParagraph"/>
        <w:numPr>
          <w:ilvl w:val="1"/>
          <w:numId w:val="40"/>
        </w:numPr>
      </w:pPr>
      <w:r>
        <w:t>Assessment Methods: Assignments and Exams.</w:t>
      </w:r>
    </w:p>
    <w:p w14:paraId="03E6C7AA" w14:textId="77777777" w:rsidR="0062693A" w:rsidRPr="002D1643" w:rsidRDefault="0062693A" w:rsidP="0062693A"/>
    <w:p w14:paraId="33676D9A" w14:textId="5F71CCF1" w:rsidR="00D51179" w:rsidRDefault="000E34A5" w:rsidP="0003239D">
      <w:pPr>
        <w:pStyle w:val="Heading2"/>
        <w:pBdr>
          <w:bottom w:val="single" w:sz="6" w:space="0" w:color="auto"/>
        </w:pBdr>
      </w:pPr>
      <w:r>
        <w:t xml:space="preserve">Course Assessment </w:t>
      </w:r>
    </w:p>
    <w:p w14:paraId="47AC9FFD" w14:textId="1751842D" w:rsidR="001C4D3E" w:rsidRPr="001C4D3E" w:rsidRDefault="001C4D3E" w:rsidP="001C4D3E">
      <w:pPr>
        <w:pStyle w:val="Heading3"/>
        <w:rPr>
          <w:b/>
        </w:rPr>
      </w:pPr>
      <w:r w:rsidRPr="001C4D3E">
        <w:rPr>
          <w:b/>
        </w:rPr>
        <w:lastRenderedPageBreak/>
        <w:t>Learning Activities</w:t>
      </w:r>
    </w:p>
    <w:p w14:paraId="2D485FFB" w14:textId="13251A32" w:rsidR="001C4D3E" w:rsidRPr="001C4D3E" w:rsidRDefault="001C4D3E" w:rsidP="00D51179">
      <w:pPr>
        <w:rPr>
          <w:b/>
        </w:rPr>
      </w:pPr>
      <w:r w:rsidRPr="001C4D3E">
        <w:rPr>
          <w:b/>
        </w:rPr>
        <w:t xml:space="preserve">[For Online Section CRN </w:t>
      </w:r>
      <w:r w:rsidR="00611C8E">
        <w:rPr>
          <w:b/>
        </w:rPr>
        <w:t>80670</w:t>
      </w:r>
      <w:r w:rsidRPr="001C4D3E">
        <w:rPr>
          <w:b/>
        </w:rPr>
        <w:t>]</w:t>
      </w:r>
    </w:p>
    <w:p w14:paraId="4DF294E4" w14:textId="074CDC9C" w:rsidR="001C4D3E" w:rsidRDefault="00207DA3" w:rsidP="00D51179">
      <w:r w:rsidRPr="00207DA3">
        <w:t>This section is offered online via CougarView. Read the information on the website http://online.columbusstate.edu/ for general information for taking online courses at CSU. At the very least, students should have read the chapter upon which the current lecture is based. Participation in class is crucial and is part of the student’s final grade. Students should immediately approach the instructor with any clarification questions they may have.</w:t>
      </w:r>
    </w:p>
    <w:p w14:paraId="2AB80A90" w14:textId="51EDE6F8" w:rsidR="00207DA3" w:rsidRDefault="00207DA3" w:rsidP="00D51179"/>
    <w:p w14:paraId="3536026E" w14:textId="169BE4A2" w:rsidR="00CF5296" w:rsidRDefault="00CF5296" w:rsidP="00CF5296">
      <w:pPr>
        <w:pStyle w:val="ListParagraph"/>
        <w:numPr>
          <w:ilvl w:val="0"/>
          <w:numId w:val="38"/>
        </w:numPr>
      </w:pPr>
      <w:r>
        <w:t>Students are expected to participate in threaded CougarView discussions. You are encouraged to ask questions on course materials, assignments, projects and any issues related to this course.</w:t>
      </w:r>
    </w:p>
    <w:p w14:paraId="253A1256" w14:textId="77777777" w:rsidR="00CF5296" w:rsidRDefault="00CF5296" w:rsidP="00AF47FA">
      <w:pPr>
        <w:pStyle w:val="ListParagraph"/>
        <w:numPr>
          <w:ilvl w:val="0"/>
          <w:numId w:val="38"/>
        </w:numPr>
      </w:pPr>
      <w:r>
        <w:t xml:space="preserve">All students must have access to a networked computer to complete their assignments and regularly visit the course website for new assignments, reading materials and announcements. </w:t>
      </w:r>
    </w:p>
    <w:p w14:paraId="450A7E19" w14:textId="77777777" w:rsidR="00CF5296" w:rsidRDefault="00CF5296" w:rsidP="00AF47FA">
      <w:pPr>
        <w:pStyle w:val="ListParagraph"/>
        <w:numPr>
          <w:ilvl w:val="0"/>
          <w:numId w:val="38"/>
        </w:numPr>
      </w:pPr>
      <w:r>
        <w:t>Manage your time and maintain the discipline required to meet the course requirements.</w:t>
      </w:r>
    </w:p>
    <w:p w14:paraId="21DEA6C1" w14:textId="77777777" w:rsidR="00CF5296" w:rsidRDefault="00CF5296" w:rsidP="00AF47FA">
      <w:pPr>
        <w:pStyle w:val="ListParagraph"/>
        <w:numPr>
          <w:ilvl w:val="0"/>
          <w:numId w:val="38"/>
        </w:numPr>
      </w:pPr>
      <w:r>
        <w:t>Complete the readings assigned by the instructor and watch the corresponding lecture videos if available.</w:t>
      </w:r>
    </w:p>
    <w:p w14:paraId="28434EDF" w14:textId="77777777" w:rsidR="00CF5296" w:rsidRDefault="00CF5296" w:rsidP="00AF47FA">
      <w:pPr>
        <w:pStyle w:val="ListParagraph"/>
        <w:numPr>
          <w:ilvl w:val="0"/>
          <w:numId w:val="38"/>
        </w:numPr>
      </w:pPr>
      <w:r>
        <w:t>Every online student is welcome to attend the face-to-face lectures and ask questions in class.</w:t>
      </w:r>
    </w:p>
    <w:p w14:paraId="14E1A7BE" w14:textId="77777777" w:rsidR="00CF5296" w:rsidRDefault="00CF5296" w:rsidP="00AF47FA">
      <w:pPr>
        <w:pStyle w:val="ListParagraph"/>
        <w:numPr>
          <w:ilvl w:val="0"/>
          <w:numId w:val="38"/>
        </w:numPr>
      </w:pPr>
      <w:r>
        <w:t>Complete all readings.</w:t>
      </w:r>
    </w:p>
    <w:p w14:paraId="561B0C03" w14:textId="77777777" w:rsidR="00CF5296" w:rsidRDefault="00CF5296" w:rsidP="00AF47FA">
      <w:pPr>
        <w:pStyle w:val="ListParagraph"/>
        <w:numPr>
          <w:ilvl w:val="0"/>
          <w:numId w:val="38"/>
        </w:numPr>
      </w:pPr>
      <w:r>
        <w:t>Complete all assignments and hands-on activities.</w:t>
      </w:r>
    </w:p>
    <w:p w14:paraId="13E1C3A3" w14:textId="77777777" w:rsidR="00CF5296" w:rsidRDefault="00CF5296" w:rsidP="00AF47FA">
      <w:pPr>
        <w:pStyle w:val="ListParagraph"/>
        <w:numPr>
          <w:ilvl w:val="0"/>
          <w:numId w:val="38"/>
        </w:numPr>
      </w:pPr>
      <w:r>
        <w:t>Actively participate in discussions.</w:t>
      </w:r>
    </w:p>
    <w:p w14:paraId="6B1880DD" w14:textId="77777777" w:rsidR="00CF5296" w:rsidRDefault="00CF5296" w:rsidP="00AF47FA">
      <w:pPr>
        <w:pStyle w:val="ListParagraph"/>
        <w:numPr>
          <w:ilvl w:val="0"/>
          <w:numId w:val="38"/>
        </w:numPr>
      </w:pPr>
      <w:r>
        <w:t>Read any e-mail sent by the instructor and respond accordingly.</w:t>
      </w:r>
    </w:p>
    <w:p w14:paraId="2EC2A68A" w14:textId="293050ED" w:rsidR="00CF5296" w:rsidRDefault="00CF5296" w:rsidP="00AF47FA">
      <w:pPr>
        <w:pStyle w:val="ListParagraph"/>
        <w:numPr>
          <w:ilvl w:val="0"/>
          <w:numId w:val="38"/>
        </w:numPr>
      </w:pPr>
      <w:r>
        <w:t>The ACM recommends the following: “As a general guideline, the amount of out-of-class work is approximately three times the in-class time. Thus, a unit that is listed as requiring 3 hours typically entails a total of 12 hours (3 in class and 9 outside).” Students will be expected to spend this time outside classroom reading the book, online materials and other materials; writing solutions to homework exercises and programming projects.</w:t>
      </w:r>
    </w:p>
    <w:p w14:paraId="344B5476" w14:textId="2C4A28FE" w:rsidR="00CF5296" w:rsidRDefault="00CF5296" w:rsidP="00D51179"/>
    <w:p w14:paraId="6797E504" w14:textId="77777777" w:rsidR="00CF5296" w:rsidRPr="00CF5296" w:rsidRDefault="00CF5296" w:rsidP="00CF5296">
      <w:pPr>
        <w:pStyle w:val="NoSpacing"/>
        <w:rPr>
          <w:i/>
          <w:iCs/>
          <w:sz w:val="20"/>
          <w:szCs w:val="18"/>
        </w:rPr>
      </w:pPr>
      <w:r w:rsidRPr="00CF5296">
        <w:rPr>
          <w:b/>
          <w:bCs/>
          <w:sz w:val="20"/>
          <w:szCs w:val="18"/>
        </w:rPr>
        <w:t>From A Study Guide: “Study actively</w:t>
      </w:r>
      <w:r w:rsidRPr="00CF5296">
        <w:rPr>
          <w:sz w:val="20"/>
          <w:szCs w:val="18"/>
        </w:rPr>
        <w:t xml:space="preserve">. Ask yourself questions, review your notes regularly, create concept maps, and discuss key concepts with peers and your instructor. </w:t>
      </w:r>
      <w:r w:rsidRPr="00CF5296">
        <w:rPr>
          <w:i/>
          <w:iCs/>
          <w:sz w:val="20"/>
          <w:szCs w:val="18"/>
        </w:rPr>
        <w:t>FACT: Association is a key to memory and cognitive research has shown that you will remember 10 percent of what you read, 20 percent of what you hear, 30 percent of what you see, 50 percent of what you hear and see together, 70 percent of what you say, and 90 percent of what you do!"</w:t>
      </w:r>
    </w:p>
    <w:p w14:paraId="3413685F" w14:textId="4939C8DB" w:rsidR="00CF5296" w:rsidRPr="00CF5296" w:rsidRDefault="00CF5296" w:rsidP="00CF5296">
      <w:pPr>
        <w:rPr>
          <w:sz w:val="28"/>
        </w:rPr>
      </w:pPr>
      <w:r w:rsidRPr="00CF5296">
        <w:rPr>
          <w:i/>
          <w:iCs/>
          <w:color w:val="000000"/>
          <w:sz w:val="20"/>
          <w:szCs w:val="18"/>
        </w:rPr>
        <w:t xml:space="preserve">“I didn’t know” </w:t>
      </w:r>
      <w:r w:rsidRPr="00CF5296">
        <w:rPr>
          <w:color w:val="000000"/>
          <w:sz w:val="20"/>
          <w:szCs w:val="18"/>
        </w:rPr>
        <w:t>is NOT an acceptable excuse for failing to meet the course requirements. If you fail to meet your responsibilities, you do so at your own risk. While in the classroom, turn off cell phones (face to face).</w:t>
      </w:r>
    </w:p>
    <w:p w14:paraId="5D03DA35" w14:textId="77777777" w:rsidR="00D51179" w:rsidRPr="001515CD" w:rsidRDefault="00D51179" w:rsidP="00D51179">
      <w:pPr>
        <w:pStyle w:val="Heading3"/>
        <w:rPr>
          <w:b/>
        </w:rPr>
      </w:pPr>
      <w:r w:rsidRPr="001515CD">
        <w:rPr>
          <w:b/>
        </w:rPr>
        <w:t>Graded Learning Activities and Exams</w:t>
      </w:r>
    </w:p>
    <w:p w14:paraId="77D7076E" w14:textId="77777777" w:rsidR="00D51179" w:rsidRPr="00C66CC6" w:rsidRDefault="00D51179" w:rsidP="00D51179"/>
    <w:tbl>
      <w:tblPr>
        <w:tblW w:w="5000" w:type="pct"/>
        <w:jc w:val="center"/>
        <w:tblBorders>
          <w:top w:val="outset" w:sz="6" w:space="0" w:color="auto"/>
          <w:left w:val="outset" w:sz="6" w:space="0" w:color="auto"/>
          <w:bottom w:val="single" w:sz="12" w:space="0" w:color="666666"/>
          <w:right w:val="outset" w:sz="6" w:space="0" w:color="auto"/>
        </w:tblBorders>
        <w:tblCellMar>
          <w:top w:w="15" w:type="dxa"/>
          <w:left w:w="15" w:type="dxa"/>
          <w:bottom w:w="15" w:type="dxa"/>
          <w:right w:w="15" w:type="dxa"/>
        </w:tblCellMar>
        <w:tblLook w:val="04A0" w:firstRow="1" w:lastRow="0" w:firstColumn="1" w:lastColumn="0" w:noHBand="0" w:noVBand="1"/>
      </w:tblPr>
      <w:tblGrid>
        <w:gridCol w:w="7012"/>
        <w:gridCol w:w="1885"/>
        <w:gridCol w:w="1887"/>
      </w:tblGrid>
      <w:tr w:rsidR="009117FD" w:rsidRPr="00C66CC6" w14:paraId="2506290D" w14:textId="77777777" w:rsidTr="009117FD">
        <w:trPr>
          <w:tblHeader/>
          <w:jc w:val="center"/>
        </w:trPr>
        <w:tc>
          <w:tcPr>
            <w:tcW w:w="3251" w:type="pct"/>
            <w:tcBorders>
              <w:top w:val="single" w:sz="6" w:space="0" w:color="888888"/>
              <w:left w:val="single" w:sz="6" w:space="0" w:color="888888"/>
              <w:bottom w:val="single" w:sz="6" w:space="0" w:color="888888"/>
              <w:right w:val="single" w:sz="6" w:space="0" w:color="888888"/>
            </w:tcBorders>
            <w:shd w:val="clear" w:color="auto" w:fill="DADADA"/>
            <w:tcMar>
              <w:top w:w="75" w:type="dxa"/>
              <w:left w:w="75" w:type="dxa"/>
              <w:bottom w:w="75" w:type="dxa"/>
              <w:right w:w="75" w:type="dxa"/>
            </w:tcMar>
            <w:hideMark/>
          </w:tcPr>
          <w:p w14:paraId="0F45018C" w14:textId="77777777" w:rsidR="009117FD" w:rsidRPr="002A1C31" w:rsidRDefault="009117FD" w:rsidP="00AD09BE">
            <w:pPr>
              <w:jc w:val="center"/>
              <w:rPr>
                <w:b/>
              </w:rPr>
            </w:pPr>
            <w:r w:rsidRPr="002A1C31">
              <w:rPr>
                <w:b/>
              </w:rPr>
              <w:t>Learning Activity</w:t>
            </w:r>
          </w:p>
        </w:tc>
        <w:tc>
          <w:tcPr>
            <w:tcW w:w="874" w:type="pct"/>
            <w:tcBorders>
              <w:top w:val="single" w:sz="6" w:space="0" w:color="888888"/>
              <w:left w:val="single" w:sz="6" w:space="0" w:color="888888"/>
              <w:bottom w:val="single" w:sz="6" w:space="0" w:color="888888"/>
              <w:right w:val="single" w:sz="6" w:space="0" w:color="888888"/>
            </w:tcBorders>
            <w:shd w:val="clear" w:color="auto" w:fill="DADADA"/>
            <w:tcMar>
              <w:top w:w="75" w:type="dxa"/>
              <w:left w:w="75" w:type="dxa"/>
              <w:bottom w:w="75" w:type="dxa"/>
              <w:right w:w="75" w:type="dxa"/>
            </w:tcMar>
            <w:hideMark/>
          </w:tcPr>
          <w:p w14:paraId="2B761FC0" w14:textId="23EBD02B" w:rsidR="009117FD" w:rsidRPr="002A1C31" w:rsidRDefault="009117FD" w:rsidP="00AD09BE">
            <w:pPr>
              <w:jc w:val="center"/>
              <w:rPr>
                <w:b/>
              </w:rPr>
            </w:pPr>
            <w:r w:rsidRPr="002A1C31">
              <w:rPr>
                <w:b/>
              </w:rPr>
              <w:t>Percent</w:t>
            </w:r>
          </w:p>
        </w:tc>
        <w:tc>
          <w:tcPr>
            <w:tcW w:w="875" w:type="pct"/>
            <w:tcBorders>
              <w:top w:val="single" w:sz="6" w:space="0" w:color="888888"/>
              <w:left w:val="single" w:sz="6" w:space="0" w:color="888888"/>
              <w:bottom w:val="single" w:sz="6" w:space="0" w:color="888888"/>
              <w:right w:val="single" w:sz="6" w:space="0" w:color="888888"/>
            </w:tcBorders>
            <w:shd w:val="clear" w:color="auto" w:fill="DADADA"/>
          </w:tcPr>
          <w:p w14:paraId="655911A1" w14:textId="02C6E92B" w:rsidR="009117FD" w:rsidRPr="002A1C31" w:rsidRDefault="009117FD" w:rsidP="00AD09BE">
            <w:pPr>
              <w:jc w:val="center"/>
              <w:rPr>
                <w:b/>
              </w:rPr>
            </w:pPr>
            <w:r w:rsidRPr="002A1C31">
              <w:rPr>
                <w:b/>
              </w:rPr>
              <w:t>Points</w:t>
            </w:r>
          </w:p>
        </w:tc>
      </w:tr>
      <w:tr w:rsidR="009117FD" w:rsidRPr="00C66CC6" w14:paraId="041CD4E9" w14:textId="77777777" w:rsidTr="009117FD">
        <w:trPr>
          <w:trHeight w:val="20"/>
          <w:jc w:val="center"/>
        </w:trPr>
        <w:tc>
          <w:tcPr>
            <w:tcW w:w="3251" w:type="pct"/>
            <w:tcBorders>
              <w:top w:val="single" w:sz="6" w:space="0" w:color="888888"/>
              <w:left w:val="single" w:sz="6" w:space="0" w:color="888888"/>
              <w:bottom w:val="single" w:sz="6" w:space="0" w:color="888888"/>
              <w:right w:val="single" w:sz="6" w:space="0" w:color="888888"/>
            </w:tcBorders>
            <w:tcMar>
              <w:top w:w="75" w:type="dxa"/>
              <w:left w:w="75" w:type="dxa"/>
              <w:bottom w:w="75" w:type="dxa"/>
              <w:right w:w="75" w:type="dxa"/>
            </w:tcMar>
          </w:tcPr>
          <w:p w14:paraId="7861B036" w14:textId="38B302F3" w:rsidR="009117FD" w:rsidRPr="00C66CC6" w:rsidRDefault="009117FD" w:rsidP="005D1ACB">
            <w:pPr>
              <w:jc w:val="both"/>
              <w:rPr>
                <w:color w:val="30302F"/>
              </w:rPr>
            </w:pPr>
            <w:r w:rsidRPr="00F36C12">
              <w:t>Assignments</w:t>
            </w:r>
            <w:r w:rsidRPr="00F36C12">
              <w:rPr>
                <w:color w:val="FF0000"/>
              </w:rPr>
              <w:t>*</w:t>
            </w:r>
          </w:p>
        </w:tc>
        <w:tc>
          <w:tcPr>
            <w:tcW w:w="874" w:type="pct"/>
            <w:tcBorders>
              <w:top w:val="single" w:sz="6" w:space="0" w:color="888888"/>
              <w:left w:val="single" w:sz="6" w:space="0" w:color="888888"/>
              <w:bottom w:val="single" w:sz="6" w:space="0" w:color="888888"/>
              <w:right w:val="single" w:sz="6" w:space="0" w:color="888888"/>
            </w:tcBorders>
            <w:tcMar>
              <w:top w:w="75" w:type="dxa"/>
              <w:left w:w="75" w:type="dxa"/>
              <w:bottom w:w="75" w:type="dxa"/>
              <w:right w:w="75" w:type="dxa"/>
            </w:tcMar>
          </w:tcPr>
          <w:p w14:paraId="58F3EAF2" w14:textId="0CDE8ED0" w:rsidR="009117FD" w:rsidRPr="00C66CC6" w:rsidRDefault="009117FD" w:rsidP="005D1ACB">
            <w:pPr>
              <w:jc w:val="center"/>
              <w:rPr>
                <w:color w:val="30302F"/>
              </w:rPr>
            </w:pPr>
            <w:r w:rsidRPr="00F36C12">
              <w:t>20%</w:t>
            </w:r>
          </w:p>
        </w:tc>
        <w:tc>
          <w:tcPr>
            <w:tcW w:w="875" w:type="pct"/>
            <w:tcBorders>
              <w:top w:val="single" w:sz="6" w:space="0" w:color="888888"/>
              <w:left w:val="single" w:sz="6" w:space="0" w:color="888888"/>
              <w:bottom w:val="single" w:sz="6" w:space="0" w:color="888888"/>
              <w:right w:val="single" w:sz="6" w:space="0" w:color="888888"/>
            </w:tcBorders>
          </w:tcPr>
          <w:p w14:paraId="56B1F550" w14:textId="163B4A52" w:rsidR="009117FD" w:rsidRPr="00C66CC6" w:rsidRDefault="009117FD" w:rsidP="005D1ACB">
            <w:pPr>
              <w:jc w:val="center"/>
              <w:rPr>
                <w:color w:val="30302F"/>
              </w:rPr>
            </w:pPr>
            <w:r w:rsidRPr="00F36C12">
              <w:t>100</w:t>
            </w:r>
          </w:p>
        </w:tc>
      </w:tr>
      <w:tr w:rsidR="009117FD" w:rsidRPr="00C66CC6" w14:paraId="36E26301" w14:textId="77777777" w:rsidTr="009117FD">
        <w:trPr>
          <w:trHeight w:val="20"/>
          <w:jc w:val="center"/>
        </w:trPr>
        <w:tc>
          <w:tcPr>
            <w:tcW w:w="3251" w:type="pct"/>
            <w:tcBorders>
              <w:top w:val="single" w:sz="6" w:space="0" w:color="888888"/>
              <w:left w:val="single" w:sz="6" w:space="0" w:color="888888"/>
              <w:bottom w:val="single" w:sz="6" w:space="0" w:color="888888"/>
              <w:right w:val="single" w:sz="6" w:space="0" w:color="888888"/>
            </w:tcBorders>
            <w:tcMar>
              <w:top w:w="75" w:type="dxa"/>
              <w:left w:w="75" w:type="dxa"/>
              <w:bottom w:w="75" w:type="dxa"/>
              <w:right w:w="75" w:type="dxa"/>
            </w:tcMar>
          </w:tcPr>
          <w:p w14:paraId="61208FC3" w14:textId="2DD79A2E" w:rsidR="009117FD" w:rsidRPr="00C66CC6" w:rsidRDefault="009117FD" w:rsidP="005D1ACB">
            <w:pPr>
              <w:rPr>
                <w:color w:val="30302F"/>
              </w:rPr>
            </w:pPr>
            <w:r w:rsidRPr="00F36C12">
              <w:t>Hands-on Activities</w:t>
            </w:r>
            <w:r w:rsidRPr="00F36C12">
              <w:rPr>
                <w:color w:val="FF0000"/>
              </w:rPr>
              <w:t>**</w:t>
            </w:r>
          </w:p>
        </w:tc>
        <w:tc>
          <w:tcPr>
            <w:tcW w:w="874" w:type="pct"/>
            <w:tcBorders>
              <w:top w:val="single" w:sz="6" w:space="0" w:color="888888"/>
              <w:left w:val="single" w:sz="6" w:space="0" w:color="888888"/>
              <w:bottom w:val="single" w:sz="6" w:space="0" w:color="888888"/>
              <w:right w:val="single" w:sz="6" w:space="0" w:color="888888"/>
            </w:tcBorders>
            <w:tcMar>
              <w:top w:w="75" w:type="dxa"/>
              <w:left w:w="75" w:type="dxa"/>
              <w:bottom w:w="75" w:type="dxa"/>
              <w:right w:w="75" w:type="dxa"/>
            </w:tcMar>
          </w:tcPr>
          <w:p w14:paraId="373538A1" w14:textId="117E277C" w:rsidR="009117FD" w:rsidRPr="00C66CC6" w:rsidRDefault="009117FD" w:rsidP="005D1ACB">
            <w:pPr>
              <w:jc w:val="center"/>
              <w:rPr>
                <w:color w:val="30302F"/>
              </w:rPr>
            </w:pPr>
            <w:r w:rsidRPr="00F36C12">
              <w:t>1</w:t>
            </w:r>
            <w:r>
              <w:t>8</w:t>
            </w:r>
            <w:r w:rsidRPr="00F36C12">
              <w:t>%</w:t>
            </w:r>
          </w:p>
        </w:tc>
        <w:tc>
          <w:tcPr>
            <w:tcW w:w="875" w:type="pct"/>
            <w:tcBorders>
              <w:top w:val="single" w:sz="6" w:space="0" w:color="888888"/>
              <w:left w:val="single" w:sz="6" w:space="0" w:color="888888"/>
              <w:bottom w:val="single" w:sz="6" w:space="0" w:color="888888"/>
              <w:right w:val="single" w:sz="6" w:space="0" w:color="888888"/>
            </w:tcBorders>
          </w:tcPr>
          <w:p w14:paraId="3938109E" w14:textId="0F8E944F" w:rsidR="009117FD" w:rsidRPr="00C66CC6" w:rsidRDefault="009117FD" w:rsidP="005D1ACB">
            <w:pPr>
              <w:jc w:val="center"/>
              <w:rPr>
                <w:color w:val="30302F"/>
              </w:rPr>
            </w:pPr>
            <w:r>
              <w:t>9</w:t>
            </w:r>
            <w:r w:rsidRPr="00F36C12">
              <w:t>0</w:t>
            </w:r>
          </w:p>
        </w:tc>
      </w:tr>
      <w:tr w:rsidR="009117FD" w:rsidRPr="00C66CC6" w14:paraId="05D4C7A1" w14:textId="77777777" w:rsidTr="009117FD">
        <w:trPr>
          <w:trHeight w:val="20"/>
          <w:jc w:val="center"/>
        </w:trPr>
        <w:tc>
          <w:tcPr>
            <w:tcW w:w="3251" w:type="pct"/>
            <w:tcBorders>
              <w:top w:val="single" w:sz="6" w:space="0" w:color="888888"/>
              <w:left w:val="single" w:sz="6" w:space="0" w:color="888888"/>
              <w:bottom w:val="single" w:sz="6" w:space="0" w:color="888888"/>
              <w:right w:val="single" w:sz="6" w:space="0" w:color="888888"/>
            </w:tcBorders>
            <w:tcMar>
              <w:top w:w="75" w:type="dxa"/>
              <w:left w:w="75" w:type="dxa"/>
              <w:bottom w:w="75" w:type="dxa"/>
              <w:right w:w="75" w:type="dxa"/>
            </w:tcMar>
          </w:tcPr>
          <w:p w14:paraId="25FCDC88" w14:textId="28FC2FA3" w:rsidR="009117FD" w:rsidRPr="00C66CC6" w:rsidRDefault="009117FD" w:rsidP="005D1ACB">
            <w:pPr>
              <w:rPr>
                <w:color w:val="30302F"/>
              </w:rPr>
            </w:pPr>
            <w:r w:rsidRPr="00BE0757">
              <w:rPr>
                <w:color w:val="30302F"/>
              </w:rPr>
              <w:t>Quiz</w:t>
            </w:r>
          </w:p>
        </w:tc>
        <w:tc>
          <w:tcPr>
            <w:tcW w:w="874" w:type="pct"/>
            <w:tcBorders>
              <w:top w:val="single" w:sz="6" w:space="0" w:color="888888"/>
              <w:left w:val="single" w:sz="6" w:space="0" w:color="888888"/>
              <w:bottom w:val="single" w:sz="6" w:space="0" w:color="888888"/>
              <w:right w:val="single" w:sz="6" w:space="0" w:color="888888"/>
            </w:tcBorders>
            <w:tcMar>
              <w:top w:w="75" w:type="dxa"/>
              <w:left w:w="75" w:type="dxa"/>
              <w:bottom w:w="75" w:type="dxa"/>
              <w:right w:w="75" w:type="dxa"/>
            </w:tcMar>
          </w:tcPr>
          <w:p w14:paraId="268A8903" w14:textId="6769ECC8" w:rsidR="009117FD" w:rsidRDefault="009117FD" w:rsidP="005D1ACB">
            <w:pPr>
              <w:jc w:val="center"/>
              <w:rPr>
                <w:color w:val="30302F"/>
              </w:rPr>
            </w:pPr>
            <w:r w:rsidRPr="00F36C12">
              <w:t>10%</w:t>
            </w:r>
          </w:p>
        </w:tc>
        <w:tc>
          <w:tcPr>
            <w:tcW w:w="875" w:type="pct"/>
            <w:tcBorders>
              <w:top w:val="single" w:sz="6" w:space="0" w:color="888888"/>
              <w:left w:val="single" w:sz="6" w:space="0" w:color="888888"/>
              <w:bottom w:val="single" w:sz="6" w:space="0" w:color="888888"/>
              <w:right w:val="single" w:sz="6" w:space="0" w:color="888888"/>
            </w:tcBorders>
          </w:tcPr>
          <w:p w14:paraId="70A5059A" w14:textId="5C697C42" w:rsidR="009117FD" w:rsidRDefault="009117FD" w:rsidP="005D1ACB">
            <w:pPr>
              <w:jc w:val="center"/>
              <w:rPr>
                <w:color w:val="30302F"/>
              </w:rPr>
            </w:pPr>
            <w:r w:rsidRPr="00F36C12">
              <w:t>50</w:t>
            </w:r>
          </w:p>
        </w:tc>
      </w:tr>
      <w:tr w:rsidR="009117FD" w:rsidRPr="00C66CC6" w14:paraId="47805F58" w14:textId="77777777" w:rsidTr="009117FD">
        <w:trPr>
          <w:trHeight w:val="20"/>
          <w:jc w:val="center"/>
        </w:trPr>
        <w:tc>
          <w:tcPr>
            <w:tcW w:w="3251" w:type="pct"/>
            <w:tcBorders>
              <w:top w:val="single" w:sz="6" w:space="0" w:color="888888"/>
              <w:left w:val="single" w:sz="6" w:space="0" w:color="888888"/>
              <w:bottom w:val="single" w:sz="6" w:space="0" w:color="888888"/>
              <w:right w:val="single" w:sz="6" w:space="0" w:color="888888"/>
            </w:tcBorders>
            <w:tcMar>
              <w:top w:w="75" w:type="dxa"/>
              <w:left w:w="75" w:type="dxa"/>
              <w:bottom w:w="75" w:type="dxa"/>
              <w:right w:w="75" w:type="dxa"/>
            </w:tcMar>
          </w:tcPr>
          <w:p w14:paraId="4EFB2781" w14:textId="2C026F66" w:rsidR="009117FD" w:rsidRPr="00C66CC6" w:rsidRDefault="009117FD" w:rsidP="005D1ACB">
            <w:pPr>
              <w:rPr>
                <w:color w:val="30302F"/>
              </w:rPr>
            </w:pPr>
            <w:r w:rsidRPr="00BE0757">
              <w:rPr>
                <w:color w:val="30302F"/>
              </w:rPr>
              <w:t>Discussion Postings</w:t>
            </w:r>
          </w:p>
        </w:tc>
        <w:tc>
          <w:tcPr>
            <w:tcW w:w="874" w:type="pct"/>
            <w:tcBorders>
              <w:top w:val="single" w:sz="6" w:space="0" w:color="888888"/>
              <w:left w:val="single" w:sz="6" w:space="0" w:color="888888"/>
              <w:bottom w:val="single" w:sz="6" w:space="0" w:color="888888"/>
              <w:right w:val="single" w:sz="6" w:space="0" w:color="888888"/>
            </w:tcBorders>
            <w:tcMar>
              <w:top w:w="75" w:type="dxa"/>
              <w:left w:w="75" w:type="dxa"/>
              <w:bottom w:w="75" w:type="dxa"/>
              <w:right w:w="75" w:type="dxa"/>
            </w:tcMar>
          </w:tcPr>
          <w:p w14:paraId="049FDA7A" w14:textId="78EC5911" w:rsidR="009117FD" w:rsidRPr="00C66CC6" w:rsidRDefault="009117FD" w:rsidP="005D1ACB">
            <w:pPr>
              <w:jc w:val="center"/>
              <w:rPr>
                <w:color w:val="30302F"/>
              </w:rPr>
            </w:pPr>
            <w:r>
              <w:t>8%</w:t>
            </w:r>
          </w:p>
        </w:tc>
        <w:tc>
          <w:tcPr>
            <w:tcW w:w="875" w:type="pct"/>
            <w:tcBorders>
              <w:top w:val="single" w:sz="6" w:space="0" w:color="888888"/>
              <w:left w:val="single" w:sz="6" w:space="0" w:color="888888"/>
              <w:bottom w:val="single" w:sz="6" w:space="0" w:color="888888"/>
              <w:right w:val="single" w:sz="6" w:space="0" w:color="888888"/>
            </w:tcBorders>
          </w:tcPr>
          <w:p w14:paraId="14276CAA" w14:textId="44284C93" w:rsidR="009117FD" w:rsidRPr="00C66CC6" w:rsidRDefault="009117FD" w:rsidP="005D1ACB">
            <w:pPr>
              <w:jc w:val="center"/>
              <w:rPr>
                <w:color w:val="30302F"/>
              </w:rPr>
            </w:pPr>
            <w:r>
              <w:t>40</w:t>
            </w:r>
          </w:p>
        </w:tc>
      </w:tr>
      <w:tr w:rsidR="009117FD" w:rsidRPr="00C66CC6" w14:paraId="6700CF01" w14:textId="77777777" w:rsidTr="009117FD">
        <w:trPr>
          <w:trHeight w:val="20"/>
          <w:jc w:val="center"/>
        </w:trPr>
        <w:tc>
          <w:tcPr>
            <w:tcW w:w="3251" w:type="pct"/>
            <w:tcBorders>
              <w:top w:val="single" w:sz="6" w:space="0" w:color="888888"/>
              <w:left w:val="single" w:sz="6" w:space="0" w:color="888888"/>
              <w:bottom w:val="single" w:sz="6" w:space="0" w:color="888888"/>
              <w:right w:val="single" w:sz="6" w:space="0" w:color="888888"/>
            </w:tcBorders>
            <w:tcMar>
              <w:top w:w="75" w:type="dxa"/>
              <w:left w:w="75" w:type="dxa"/>
              <w:bottom w:w="75" w:type="dxa"/>
              <w:right w:w="75" w:type="dxa"/>
            </w:tcMar>
            <w:hideMark/>
          </w:tcPr>
          <w:p w14:paraId="22D6858B" w14:textId="6768CB7F" w:rsidR="009117FD" w:rsidRPr="00C66CC6" w:rsidRDefault="009117FD" w:rsidP="005D1ACB">
            <w:pPr>
              <w:rPr>
                <w:color w:val="30302F"/>
              </w:rPr>
            </w:pPr>
            <w:r w:rsidRPr="00D9158E">
              <w:rPr>
                <w:color w:val="30302F"/>
              </w:rPr>
              <w:t>Midterm Exam</w:t>
            </w:r>
          </w:p>
        </w:tc>
        <w:tc>
          <w:tcPr>
            <w:tcW w:w="874" w:type="pct"/>
            <w:tcBorders>
              <w:top w:val="single" w:sz="6" w:space="0" w:color="888888"/>
              <w:left w:val="single" w:sz="6" w:space="0" w:color="888888"/>
              <w:bottom w:val="single" w:sz="6" w:space="0" w:color="888888"/>
              <w:right w:val="single" w:sz="6" w:space="0" w:color="888888"/>
            </w:tcBorders>
            <w:tcMar>
              <w:top w:w="75" w:type="dxa"/>
              <w:left w:w="75" w:type="dxa"/>
              <w:bottom w:w="75" w:type="dxa"/>
              <w:right w:w="75" w:type="dxa"/>
            </w:tcMar>
          </w:tcPr>
          <w:p w14:paraId="06A3857E" w14:textId="02712F13" w:rsidR="009117FD" w:rsidRPr="00C66CC6" w:rsidRDefault="009117FD" w:rsidP="005D1ACB">
            <w:pPr>
              <w:jc w:val="center"/>
              <w:rPr>
                <w:color w:val="30302F"/>
              </w:rPr>
            </w:pPr>
            <w:r>
              <w:t>20</w:t>
            </w:r>
            <w:r w:rsidRPr="00F36C12">
              <w:t>%</w:t>
            </w:r>
          </w:p>
        </w:tc>
        <w:tc>
          <w:tcPr>
            <w:tcW w:w="875" w:type="pct"/>
            <w:tcBorders>
              <w:top w:val="single" w:sz="6" w:space="0" w:color="888888"/>
              <w:left w:val="single" w:sz="6" w:space="0" w:color="888888"/>
              <w:bottom w:val="single" w:sz="6" w:space="0" w:color="888888"/>
              <w:right w:val="single" w:sz="6" w:space="0" w:color="888888"/>
            </w:tcBorders>
          </w:tcPr>
          <w:p w14:paraId="1ACDDF6B" w14:textId="7FF6EF7B" w:rsidR="009117FD" w:rsidRPr="00C66CC6" w:rsidRDefault="009117FD" w:rsidP="005D1ACB">
            <w:pPr>
              <w:jc w:val="center"/>
              <w:rPr>
                <w:color w:val="30302F"/>
              </w:rPr>
            </w:pPr>
            <w:r>
              <w:t>10</w:t>
            </w:r>
            <w:r w:rsidRPr="00F36C12">
              <w:t>0</w:t>
            </w:r>
          </w:p>
        </w:tc>
      </w:tr>
      <w:tr w:rsidR="009117FD" w:rsidRPr="00C66CC6" w14:paraId="33C9514B" w14:textId="77777777" w:rsidTr="009117FD">
        <w:trPr>
          <w:trHeight w:val="20"/>
          <w:jc w:val="center"/>
        </w:trPr>
        <w:tc>
          <w:tcPr>
            <w:tcW w:w="3251" w:type="pct"/>
            <w:tcBorders>
              <w:top w:val="single" w:sz="6" w:space="0" w:color="888888"/>
              <w:left w:val="single" w:sz="6" w:space="0" w:color="888888"/>
              <w:bottom w:val="single" w:sz="6" w:space="0" w:color="888888"/>
              <w:right w:val="single" w:sz="6" w:space="0" w:color="888888"/>
            </w:tcBorders>
            <w:tcMar>
              <w:top w:w="75" w:type="dxa"/>
              <w:left w:w="75" w:type="dxa"/>
              <w:bottom w:w="75" w:type="dxa"/>
              <w:right w:w="75" w:type="dxa"/>
            </w:tcMar>
          </w:tcPr>
          <w:p w14:paraId="2284A163" w14:textId="54D019B5" w:rsidR="009117FD" w:rsidRPr="00D9158E" w:rsidRDefault="009117FD" w:rsidP="005D1ACB">
            <w:pPr>
              <w:rPr>
                <w:color w:val="30302F"/>
              </w:rPr>
            </w:pPr>
            <w:r w:rsidRPr="00D9158E">
              <w:rPr>
                <w:color w:val="30302F"/>
              </w:rPr>
              <w:t>Final Exam</w:t>
            </w:r>
          </w:p>
        </w:tc>
        <w:tc>
          <w:tcPr>
            <w:tcW w:w="874" w:type="pct"/>
            <w:tcBorders>
              <w:top w:val="single" w:sz="6" w:space="0" w:color="888888"/>
              <w:left w:val="single" w:sz="6" w:space="0" w:color="888888"/>
              <w:bottom w:val="single" w:sz="6" w:space="0" w:color="888888"/>
              <w:right w:val="single" w:sz="6" w:space="0" w:color="888888"/>
            </w:tcBorders>
            <w:tcMar>
              <w:top w:w="75" w:type="dxa"/>
              <w:left w:w="75" w:type="dxa"/>
              <w:bottom w:w="75" w:type="dxa"/>
              <w:right w:w="75" w:type="dxa"/>
            </w:tcMar>
          </w:tcPr>
          <w:p w14:paraId="35BA09DA" w14:textId="12092084" w:rsidR="009117FD" w:rsidRPr="00C66CC6" w:rsidRDefault="009117FD" w:rsidP="005D1ACB">
            <w:pPr>
              <w:jc w:val="center"/>
              <w:rPr>
                <w:color w:val="30302F"/>
              </w:rPr>
            </w:pPr>
            <w:r>
              <w:t>24</w:t>
            </w:r>
            <w:r w:rsidRPr="00F36C12">
              <w:t>%</w:t>
            </w:r>
          </w:p>
        </w:tc>
        <w:tc>
          <w:tcPr>
            <w:tcW w:w="875" w:type="pct"/>
            <w:tcBorders>
              <w:top w:val="single" w:sz="6" w:space="0" w:color="888888"/>
              <w:left w:val="single" w:sz="6" w:space="0" w:color="888888"/>
              <w:bottom w:val="single" w:sz="6" w:space="0" w:color="888888"/>
              <w:right w:val="single" w:sz="6" w:space="0" w:color="888888"/>
            </w:tcBorders>
          </w:tcPr>
          <w:p w14:paraId="55302A08" w14:textId="7E2F7487" w:rsidR="009117FD" w:rsidRPr="00C66CC6" w:rsidRDefault="009117FD" w:rsidP="005D1ACB">
            <w:pPr>
              <w:jc w:val="center"/>
              <w:rPr>
                <w:color w:val="30302F"/>
              </w:rPr>
            </w:pPr>
            <w:r w:rsidRPr="00F36C12">
              <w:t>1</w:t>
            </w:r>
            <w:r>
              <w:t>2</w:t>
            </w:r>
            <w:r w:rsidRPr="00F36C12">
              <w:t>0</w:t>
            </w:r>
          </w:p>
        </w:tc>
      </w:tr>
      <w:tr w:rsidR="009117FD" w:rsidRPr="00C66CC6" w14:paraId="0256FAB8" w14:textId="77777777" w:rsidTr="009117FD">
        <w:trPr>
          <w:trHeight w:val="20"/>
          <w:jc w:val="center"/>
        </w:trPr>
        <w:tc>
          <w:tcPr>
            <w:tcW w:w="3251" w:type="pct"/>
            <w:tcBorders>
              <w:top w:val="single" w:sz="6" w:space="0" w:color="888888"/>
              <w:left w:val="single" w:sz="6" w:space="0" w:color="888888"/>
              <w:bottom w:val="single" w:sz="6" w:space="0" w:color="888888"/>
              <w:right w:val="single" w:sz="6" w:space="0" w:color="888888"/>
            </w:tcBorders>
            <w:tcMar>
              <w:top w:w="75" w:type="dxa"/>
              <w:left w:w="75" w:type="dxa"/>
              <w:bottom w:w="75" w:type="dxa"/>
              <w:right w:w="75" w:type="dxa"/>
            </w:tcMar>
            <w:hideMark/>
          </w:tcPr>
          <w:p w14:paraId="25124FFA" w14:textId="77777777" w:rsidR="009117FD" w:rsidRPr="00D51179" w:rsidRDefault="009117FD" w:rsidP="005D1ACB">
            <w:r w:rsidRPr="00D51179">
              <w:t>Total</w:t>
            </w:r>
          </w:p>
        </w:tc>
        <w:tc>
          <w:tcPr>
            <w:tcW w:w="874" w:type="pct"/>
            <w:tcBorders>
              <w:top w:val="single" w:sz="6" w:space="0" w:color="888888"/>
              <w:left w:val="single" w:sz="6" w:space="0" w:color="888888"/>
              <w:bottom w:val="single" w:sz="6" w:space="0" w:color="888888"/>
              <w:right w:val="single" w:sz="6" w:space="0" w:color="888888"/>
            </w:tcBorders>
            <w:tcMar>
              <w:top w:w="75" w:type="dxa"/>
              <w:left w:w="75" w:type="dxa"/>
              <w:bottom w:w="75" w:type="dxa"/>
              <w:right w:w="75" w:type="dxa"/>
            </w:tcMar>
            <w:hideMark/>
          </w:tcPr>
          <w:p w14:paraId="702E1202" w14:textId="1C4108C6" w:rsidR="009117FD" w:rsidRPr="00C66CC6" w:rsidRDefault="009117FD" w:rsidP="005D1ACB">
            <w:pPr>
              <w:jc w:val="center"/>
              <w:rPr>
                <w:color w:val="30302F"/>
              </w:rPr>
            </w:pPr>
            <w:r w:rsidRPr="00F36C12">
              <w:rPr>
                <w:b/>
              </w:rPr>
              <w:t>100%</w:t>
            </w:r>
          </w:p>
        </w:tc>
        <w:tc>
          <w:tcPr>
            <w:tcW w:w="874" w:type="pct"/>
            <w:tcBorders>
              <w:top w:val="single" w:sz="6" w:space="0" w:color="888888"/>
              <w:left w:val="single" w:sz="6" w:space="0" w:color="888888"/>
              <w:bottom w:val="single" w:sz="6" w:space="0" w:color="888888"/>
              <w:right w:val="single" w:sz="6" w:space="0" w:color="888888"/>
            </w:tcBorders>
          </w:tcPr>
          <w:p w14:paraId="4A92F1E7" w14:textId="5196F712" w:rsidR="009117FD" w:rsidRPr="00C66CC6" w:rsidRDefault="009117FD" w:rsidP="005D1ACB">
            <w:pPr>
              <w:jc w:val="center"/>
              <w:rPr>
                <w:color w:val="30302F"/>
              </w:rPr>
            </w:pPr>
            <w:r w:rsidRPr="00F36C12">
              <w:rPr>
                <w:b/>
              </w:rPr>
              <w:t>500</w:t>
            </w:r>
          </w:p>
        </w:tc>
      </w:tr>
    </w:tbl>
    <w:p w14:paraId="1907FE6E" w14:textId="77777777" w:rsidR="002C75ED" w:rsidRPr="002C75ED" w:rsidRDefault="002C75ED" w:rsidP="00441B33">
      <w:pPr>
        <w:spacing w:before="120"/>
        <w:rPr>
          <w:color w:val="FF0000"/>
          <w:sz w:val="20"/>
        </w:rPr>
      </w:pPr>
      <w:r w:rsidRPr="002C75ED">
        <w:rPr>
          <w:color w:val="FF0000"/>
          <w:sz w:val="20"/>
        </w:rPr>
        <w:t>* The assignment feedback will be given within two weeks after the due day.</w:t>
      </w:r>
    </w:p>
    <w:p w14:paraId="446B64E7" w14:textId="62B8853F" w:rsidR="009117FD" w:rsidRPr="002C75ED" w:rsidRDefault="002C75ED" w:rsidP="002C75ED">
      <w:pPr>
        <w:rPr>
          <w:b/>
        </w:rPr>
      </w:pPr>
      <w:r w:rsidRPr="002C75ED">
        <w:rPr>
          <w:color w:val="FF0000"/>
          <w:sz w:val="20"/>
        </w:rPr>
        <w:t>** For online students the acquisition of hardware will be required to complete hands-on activities.</w:t>
      </w:r>
    </w:p>
    <w:p w14:paraId="5DDD297A" w14:textId="279160EE" w:rsidR="00832081" w:rsidRPr="001515CD" w:rsidRDefault="00832081" w:rsidP="00AD09BE">
      <w:pPr>
        <w:pStyle w:val="Heading3"/>
        <w:rPr>
          <w:b/>
        </w:rPr>
      </w:pPr>
      <w:r w:rsidRPr="001515CD">
        <w:rPr>
          <w:b/>
        </w:rPr>
        <w:t>Final Grade Calculation</w:t>
      </w:r>
    </w:p>
    <w:tbl>
      <w:tblPr>
        <w:tblW w:w="5000" w:type="pct"/>
        <w:jc w:val="center"/>
        <w:tblBorders>
          <w:top w:val="outset" w:sz="6" w:space="0" w:color="auto"/>
          <w:left w:val="outset" w:sz="6" w:space="0" w:color="auto"/>
          <w:bottom w:val="single" w:sz="12" w:space="0" w:color="666666"/>
          <w:right w:val="outset" w:sz="6" w:space="0" w:color="auto"/>
        </w:tblBorders>
        <w:tblCellMar>
          <w:top w:w="15" w:type="dxa"/>
          <w:left w:w="15" w:type="dxa"/>
          <w:bottom w:w="15" w:type="dxa"/>
          <w:right w:w="15" w:type="dxa"/>
        </w:tblCellMar>
        <w:tblLook w:val="04A0" w:firstRow="1" w:lastRow="0" w:firstColumn="1" w:lastColumn="0" w:noHBand="0" w:noVBand="1"/>
      </w:tblPr>
      <w:tblGrid>
        <w:gridCol w:w="5392"/>
        <w:gridCol w:w="5392"/>
      </w:tblGrid>
      <w:tr w:rsidR="00832081" w:rsidRPr="00832081" w14:paraId="40CAFBEF" w14:textId="77777777" w:rsidTr="00BE0536">
        <w:trPr>
          <w:tblHeader/>
          <w:jc w:val="center"/>
        </w:trPr>
        <w:tc>
          <w:tcPr>
            <w:tcW w:w="2500" w:type="pct"/>
            <w:tcBorders>
              <w:top w:val="single" w:sz="6" w:space="0" w:color="888888"/>
              <w:left w:val="single" w:sz="6" w:space="0" w:color="888888"/>
              <w:bottom w:val="single" w:sz="6" w:space="0" w:color="888888"/>
              <w:right w:val="single" w:sz="6" w:space="0" w:color="888888"/>
            </w:tcBorders>
            <w:shd w:val="clear" w:color="auto" w:fill="DADADA"/>
            <w:tcMar>
              <w:top w:w="75" w:type="dxa"/>
              <w:left w:w="75" w:type="dxa"/>
              <w:bottom w:w="75" w:type="dxa"/>
              <w:right w:w="75" w:type="dxa"/>
            </w:tcMar>
            <w:hideMark/>
          </w:tcPr>
          <w:p w14:paraId="088D15DA" w14:textId="77777777" w:rsidR="00832081" w:rsidRPr="002A1C31" w:rsidRDefault="00832081" w:rsidP="00AD09BE">
            <w:pPr>
              <w:jc w:val="center"/>
              <w:rPr>
                <w:b/>
                <w:sz w:val="19"/>
              </w:rPr>
            </w:pPr>
            <w:r w:rsidRPr="002A1C31">
              <w:rPr>
                <w:b/>
              </w:rPr>
              <w:lastRenderedPageBreak/>
              <w:t>Percentage Range</w:t>
            </w:r>
          </w:p>
        </w:tc>
        <w:tc>
          <w:tcPr>
            <w:tcW w:w="2500" w:type="pct"/>
            <w:tcBorders>
              <w:top w:val="single" w:sz="6" w:space="0" w:color="888888"/>
              <w:left w:val="single" w:sz="6" w:space="0" w:color="888888"/>
              <w:bottom w:val="single" w:sz="6" w:space="0" w:color="888888"/>
              <w:right w:val="single" w:sz="6" w:space="0" w:color="888888"/>
            </w:tcBorders>
            <w:shd w:val="clear" w:color="auto" w:fill="DADADA"/>
            <w:tcMar>
              <w:top w:w="75" w:type="dxa"/>
              <w:left w:w="75" w:type="dxa"/>
              <w:bottom w:w="75" w:type="dxa"/>
              <w:right w:w="75" w:type="dxa"/>
            </w:tcMar>
            <w:hideMark/>
          </w:tcPr>
          <w:p w14:paraId="278BFF39" w14:textId="77777777" w:rsidR="00832081" w:rsidRPr="002A1C31" w:rsidRDefault="00832081" w:rsidP="00AD09BE">
            <w:pPr>
              <w:jc w:val="center"/>
              <w:rPr>
                <w:b/>
              </w:rPr>
            </w:pPr>
            <w:r w:rsidRPr="002A1C31">
              <w:rPr>
                <w:b/>
              </w:rPr>
              <w:t>Final Grade</w:t>
            </w:r>
          </w:p>
        </w:tc>
      </w:tr>
      <w:tr w:rsidR="00832081" w:rsidRPr="00832081" w14:paraId="013931E9" w14:textId="77777777" w:rsidTr="005D1ACB">
        <w:trPr>
          <w:trHeight w:val="144"/>
          <w:jc w:val="center"/>
        </w:trPr>
        <w:tc>
          <w:tcPr>
            <w:tcW w:w="2500" w:type="pct"/>
            <w:tcBorders>
              <w:top w:val="single" w:sz="6" w:space="0" w:color="888888"/>
              <w:left w:val="single" w:sz="6" w:space="0" w:color="888888"/>
              <w:bottom w:val="single" w:sz="6" w:space="0" w:color="888888"/>
              <w:right w:val="single" w:sz="6" w:space="0" w:color="888888"/>
            </w:tcBorders>
            <w:tcMar>
              <w:top w:w="75" w:type="dxa"/>
              <w:left w:w="75" w:type="dxa"/>
              <w:bottom w:w="75" w:type="dxa"/>
              <w:right w:w="75" w:type="dxa"/>
            </w:tcMar>
            <w:hideMark/>
          </w:tcPr>
          <w:p w14:paraId="462FCB94" w14:textId="77777777" w:rsidR="00832081" w:rsidRPr="00F13ADA" w:rsidRDefault="00832081" w:rsidP="005D1ACB">
            <w:pPr>
              <w:jc w:val="center"/>
              <w:rPr>
                <w:color w:val="30302F"/>
              </w:rPr>
            </w:pPr>
            <w:r w:rsidRPr="00F13ADA">
              <w:rPr>
                <w:color w:val="30302F"/>
              </w:rPr>
              <w:t>90-100%</w:t>
            </w:r>
          </w:p>
        </w:tc>
        <w:tc>
          <w:tcPr>
            <w:tcW w:w="2500" w:type="pct"/>
            <w:tcBorders>
              <w:top w:val="single" w:sz="6" w:space="0" w:color="888888"/>
              <w:left w:val="single" w:sz="6" w:space="0" w:color="888888"/>
              <w:bottom w:val="single" w:sz="6" w:space="0" w:color="888888"/>
              <w:right w:val="single" w:sz="6" w:space="0" w:color="888888"/>
            </w:tcBorders>
            <w:tcMar>
              <w:top w:w="75" w:type="dxa"/>
              <w:left w:w="75" w:type="dxa"/>
              <w:bottom w:w="75" w:type="dxa"/>
              <w:right w:w="75" w:type="dxa"/>
            </w:tcMar>
            <w:hideMark/>
          </w:tcPr>
          <w:p w14:paraId="32A1B8BE" w14:textId="77777777" w:rsidR="00832081" w:rsidRPr="00F13ADA" w:rsidRDefault="00832081" w:rsidP="00AD09BE">
            <w:pPr>
              <w:jc w:val="center"/>
              <w:rPr>
                <w:color w:val="30302F"/>
              </w:rPr>
            </w:pPr>
            <w:r w:rsidRPr="00F13ADA">
              <w:rPr>
                <w:color w:val="30302F"/>
              </w:rPr>
              <w:t>A</w:t>
            </w:r>
          </w:p>
        </w:tc>
      </w:tr>
      <w:tr w:rsidR="00832081" w:rsidRPr="00832081" w14:paraId="6BF4387A" w14:textId="77777777" w:rsidTr="005D1ACB">
        <w:trPr>
          <w:trHeight w:val="144"/>
          <w:jc w:val="center"/>
        </w:trPr>
        <w:tc>
          <w:tcPr>
            <w:tcW w:w="2500" w:type="pct"/>
            <w:tcBorders>
              <w:top w:val="single" w:sz="6" w:space="0" w:color="888888"/>
              <w:left w:val="single" w:sz="6" w:space="0" w:color="888888"/>
              <w:bottom w:val="single" w:sz="6" w:space="0" w:color="888888"/>
              <w:right w:val="single" w:sz="6" w:space="0" w:color="888888"/>
            </w:tcBorders>
            <w:tcMar>
              <w:top w:w="75" w:type="dxa"/>
              <w:left w:w="75" w:type="dxa"/>
              <w:bottom w:w="75" w:type="dxa"/>
              <w:right w:w="75" w:type="dxa"/>
            </w:tcMar>
            <w:hideMark/>
          </w:tcPr>
          <w:p w14:paraId="0A3C65CE" w14:textId="77777777" w:rsidR="00832081" w:rsidRPr="00F13ADA" w:rsidRDefault="00832081" w:rsidP="005D1ACB">
            <w:pPr>
              <w:jc w:val="center"/>
              <w:rPr>
                <w:color w:val="30302F"/>
              </w:rPr>
            </w:pPr>
            <w:r w:rsidRPr="00F13ADA">
              <w:rPr>
                <w:color w:val="30302F"/>
              </w:rPr>
              <w:t>80-89%</w:t>
            </w:r>
          </w:p>
        </w:tc>
        <w:tc>
          <w:tcPr>
            <w:tcW w:w="2500" w:type="pct"/>
            <w:tcBorders>
              <w:top w:val="single" w:sz="6" w:space="0" w:color="888888"/>
              <w:left w:val="single" w:sz="6" w:space="0" w:color="888888"/>
              <w:bottom w:val="single" w:sz="6" w:space="0" w:color="888888"/>
              <w:right w:val="single" w:sz="6" w:space="0" w:color="888888"/>
            </w:tcBorders>
            <w:tcMar>
              <w:top w:w="75" w:type="dxa"/>
              <w:left w:w="75" w:type="dxa"/>
              <w:bottom w:w="75" w:type="dxa"/>
              <w:right w:w="75" w:type="dxa"/>
            </w:tcMar>
            <w:hideMark/>
          </w:tcPr>
          <w:p w14:paraId="4A1A3F1E" w14:textId="77777777" w:rsidR="00832081" w:rsidRPr="00F13ADA" w:rsidRDefault="00832081" w:rsidP="00AD09BE">
            <w:pPr>
              <w:jc w:val="center"/>
              <w:rPr>
                <w:color w:val="30302F"/>
              </w:rPr>
            </w:pPr>
            <w:r w:rsidRPr="00F13ADA">
              <w:rPr>
                <w:color w:val="30302F"/>
              </w:rPr>
              <w:t>B</w:t>
            </w:r>
          </w:p>
        </w:tc>
      </w:tr>
      <w:tr w:rsidR="00832081" w:rsidRPr="00832081" w14:paraId="52CA3886" w14:textId="77777777" w:rsidTr="005D1ACB">
        <w:trPr>
          <w:trHeight w:val="144"/>
          <w:jc w:val="center"/>
        </w:trPr>
        <w:tc>
          <w:tcPr>
            <w:tcW w:w="2500" w:type="pct"/>
            <w:tcBorders>
              <w:top w:val="single" w:sz="6" w:space="0" w:color="888888"/>
              <w:left w:val="single" w:sz="6" w:space="0" w:color="888888"/>
              <w:bottom w:val="single" w:sz="6" w:space="0" w:color="888888"/>
              <w:right w:val="single" w:sz="6" w:space="0" w:color="888888"/>
            </w:tcBorders>
            <w:tcMar>
              <w:top w:w="75" w:type="dxa"/>
              <w:left w:w="75" w:type="dxa"/>
              <w:bottom w:w="75" w:type="dxa"/>
              <w:right w:w="75" w:type="dxa"/>
            </w:tcMar>
            <w:hideMark/>
          </w:tcPr>
          <w:p w14:paraId="132788EC" w14:textId="77777777" w:rsidR="00832081" w:rsidRPr="00F13ADA" w:rsidRDefault="00832081" w:rsidP="005D1ACB">
            <w:pPr>
              <w:jc w:val="center"/>
              <w:rPr>
                <w:color w:val="30302F"/>
              </w:rPr>
            </w:pPr>
            <w:r w:rsidRPr="00F13ADA">
              <w:rPr>
                <w:color w:val="30302F"/>
              </w:rPr>
              <w:t>70-79%</w:t>
            </w:r>
          </w:p>
        </w:tc>
        <w:tc>
          <w:tcPr>
            <w:tcW w:w="2500" w:type="pct"/>
            <w:tcBorders>
              <w:top w:val="single" w:sz="6" w:space="0" w:color="888888"/>
              <w:left w:val="single" w:sz="6" w:space="0" w:color="888888"/>
              <w:bottom w:val="single" w:sz="6" w:space="0" w:color="888888"/>
              <w:right w:val="single" w:sz="6" w:space="0" w:color="888888"/>
            </w:tcBorders>
            <w:tcMar>
              <w:top w:w="75" w:type="dxa"/>
              <w:left w:w="75" w:type="dxa"/>
              <w:bottom w:w="75" w:type="dxa"/>
              <w:right w:w="75" w:type="dxa"/>
            </w:tcMar>
            <w:hideMark/>
          </w:tcPr>
          <w:p w14:paraId="6EBC8F16" w14:textId="77777777" w:rsidR="00832081" w:rsidRPr="00F13ADA" w:rsidRDefault="00832081" w:rsidP="00AD09BE">
            <w:pPr>
              <w:jc w:val="center"/>
              <w:rPr>
                <w:color w:val="30302F"/>
              </w:rPr>
            </w:pPr>
            <w:r w:rsidRPr="00F13ADA">
              <w:rPr>
                <w:color w:val="30302F"/>
              </w:rPr>
              <w:t>C</w:t>
            </w:r>
          </w:p>
        </w:tc>
      </w:tr>
      <w:tr w:rsidR="00832081" w:rsidRPr="00832081" w14:paraId="1ABA7950" w14:textId="77777777" w:rsidTr="005D1ACB">
        <w:trPr>
          <w:trHeight w:val="144"/>
          <w:jc w:val="center"/>
        </w:trPr>
        <w:tc>
          <w:tcPr>
            <w:tcW w:w="2500" w:type="pct"/>
            <w:tcBorders>
              <w:top w:val="single" w:sz="6" w:space="0" w:color="888888"/>
              <w:left w:val="single" w:sz="6" w:space="0" w:color="888888"/>
              <w:bottom w:val="single" w:sz="6" w:space="0" w:color="888888"/>
              <w:right w:val="single" w:sz="6" w:space="0" w:color="888888"/>
            </w:tcBorders>
            <w:tcMar>
              <w:top w:w="75" w:type="dxa"/>
              <w:left w:w="75" w:type="dxa"/>
              <w:bottom w:w="75" w:type="dxa"/>
              <w:right w:w="75" w:type="dxa"/>
            </w:tcMar>
            <w:hideMark/>
          </w:tcPr>
          <w:p w14:paraId="32E75E7F" w14:textId="77777777" w:rsidR="00832081" w:rsidRPr="00F13ADA" w:rsidRDefault="00832081" w:rsidP="005D1ACB">
            <w:pPr>
              <w:jc w:val="center"/>
              <w:rPr>
                <w:color w:val="30302F"/>
              </w:rPr>
            </w:pPr>
            <w:r w:rsidRPr="00F13ADA">
              <w:rPr>
                <w:color w:val="30302F"/>
              </w:rPr>
              <w:t>60-69%</w:t>
            </w:r>
          </w:p>
        </w:tc>
        <w:tc>
          <w:tcPr>
            <w:tcW w:w="2500" w:type="pct"/>
            <w:tcBorders>
              <w:top w:val="single" w:sz="6" w:space="0" w:color="888888"/>
              <w:left w:val="single" w:sz="6" w:space="0" w:color="888888"/>
              <w:bottom w:val="single" w:sz="6" w:space="0" w:color="888888"/>
              <w:right w:val="single" w:sz="6" w:space="0" w:color="888888"/>
            </w:tcBorders>
            <w:tcMar>
              <w:top w:w="75" w:type="dxa"/>
              <w:left w:w="75" w:type="dxa"/>
              <w:bottom w:w="75" w:type="dxa"/>
              <w:right w:w="75" w:type="dxa"/>
            </w:tcMar>
            <w:hideMark/>
          </w:tcPr>
          <w:p w14:paraId="7121049A" w14:textId="77777777" w:rsidR="00832081" w:rsidRPr="00F13ADA" w:rsidRDefault="00832081" w:rsidP="00AD09BE">
            <w:pPr>
              <w:jc w:val="center"/>
              <w:rPr>
                <w:color w:val="30302F"/>
              </w:rPr>
            </w:pPr>
            <w:r w:rsidRPr="00F13ADA">
              <w:rPr>
                <w:color w:val="30302F"/>
              </w:rPr>
              <w:t>D</w:t>
            </w:r>
          </w:p>
        </w:tc>
      </w:tr>
      <w:tr w:rsidR="00832081" w:rsidRPr="00832081" w14:paraId="76C1F615" w14:textId="77777777" w:rsidTr="005D1ACB">
        <w:trPr>
          <w:trHeight w:val="144"/>
          <w:jc w:val="center"/>
        </w:trPr>
        <w:tc>
          <w:tcPr>
            <w:tcW w:w="2500" w:type="pct"/>
            <w:tcBorders>
              <w:top w:val="single" w:sz="6" w:space="0" w:color="888888"/>
              <w:left w:val="single" w:sz="6" w:space="0" w:color="888888"/>
              <w:bottom w:val="single" w:sz="6" w:space="0" w:color="888888"/>
              <w:right w:val="single" w:sz="6" w:space="0" w:color="888888"/>
            </w:tcBorders>
            <w:tcMar>
              <w:top w:w="75" w:type="dxa"/>
              <w:left w:w="75" w:type="dxa"/>
              <w:bottom w:w="75" w:type="dxa"/>
              <w:right w:w="75" w:type="dxa"/>
            </w:tcMar>
            <w:hideMark/>
          </w:tcPr>
          <w:p w14:paraId="7ECCC528" w14:textId="77777777" w:rsidR="00832081" w:rsidRPr="00F13ADA" w:rsidRDefault="00832081" w:rsidP="005D1ACB">
            <w:pPr>
              <w:jc w:val="center"/>
              <w:rPr>
                <w:color w:val="30302F"/>
              </w:rPr>
            </w:pPr>
            <w:r w:rsidRPr="00F13ADA">
              <w:rPr>
                <w:color w:val="30302F"/>
              </w:rPr>
              <w:t>59% and below</w:t>
            </w:r>
          </w:p>
        </w:tc>
        <w:tc>
          <w:tcPr>
            <w:tcW w:w="2500" w:type="pct"/>
            <w:tcBorders>
              <w:top w:val="single" w:sz="6" w:space="0" w:color="888888"/>
              <w:left w:val="single" w:sz="6" w:space="0" w:color="888888"/>
              <w:bottom w:val="single" w:sz="6" w:space="0" w:color="888888"/>
              <w:right w:val="single" w:sz="6" w:space="0" w:color="888888"/>
            </w:tcBorders>
            <w:tcMar>
              <w:top w:w="75" w:type="dxa"/>
              <w:left w:w="75" w:type="dxa"/>
              <w:bottom w:w="75" w:type="dxa"/>
              <w:right w:w="75" w:type="dxa"/>
            </w:tcMar>
            <w:hideMark/>
          </w:tcPr>
          <w:p w14:paraId="10B47A3B" w14:textId="77777777" w:rsidR="00832081" w:rsidRPr="00F13ADA" w:rsidRDefault="00832081" w:rsidP="00AD09BE">
            <w:pPr>
              <w:jc w:val="center"/>
              <w:rPr>
                <w:color w:val="30302F"/>
              </w:rPr>
            </w:pPr>
            <w:r w:rsidRPr="00F13ADA">
              <w:rPr>
                <w:color w:val="30302F"/>
              </w:rPr>
              <w:t>F</w:t>
            </w:r>
          </w:p>
        </w:tc>
      </w:tr>
    </w:tbl>
    <w:p w14:paraId="43784FB0" w14:textId="2797E165" w:rsidR="002C75ED" w:rsidRDefault="002C75ED" w:rsidP="002C75ED"/>
    <w:p w14:paraId="25985995" w14:textId="3F17DB7A" w:rsidR="002C75ED" w:rsidRPr="002C75ED" w:rsidRDefault="002C75ED" w:rsidP="002C75ED">
      <w:pPr>
        <w:pStyle w:val="Heading3"/>
        <w:rPr>
          <w:b/>
        </w:rPr>
      </w:pPr>
      <w:r w:rsidRPr="002C75ED">
        <w:rPr>
          <w:b/>
        </w:rPr>
        <w:t>Early Exam</w:t>
      </w:r>
    </w:p>
    <w:p w14:paraId="08AEA72D" w14:textId="3B0E303C" w:rsidR="002C75ED" w:rsidRDefault="002C75ED" w:rsidP="002C75ED">
      <w:r w:rsidRPr="002C75ED">
        <w:t>Students may elect to take an exam early due to a conflict.  Students must submit official documents to take exam early. Arrangements should be made in advance with the instructor, and the student’s grade will not be affected.</w:t>
      </w:r>
    </w:p>
    <w:p w14:paraId="3B37669E" w14:textId="57689709" w:rsidR="002C75ED" w:rsidRDefault="002C75ED" w:rsidP="002C75ED"/>
    <w:p w14:paraId="627713BA" w14:textId="5EE0ACD2" w:rsidR="002C75ED" w:rsidRPr="002C75ED" w:rsidRDefault="002C75ED" w:rsidP="002C75ED">
      <w:pPr>
        <w:pStyle w:val="Heading3"/>
        <w:rPr>
          <w:b/>
        </w:rPr>
      </w:pPr>
      <w:r w:rsidRPr="002C75ED">
        <w:rPr>
          <w:b/>
        </w:rPr>
        <w:t>Feedback and Grading Timeline</w:t>
      </w:r>
    </w:p>
    <w:p w14:paraId="20BE3939" w14:textId="007C4921" w:rsidR="002C75ED" w:rsidRDefault="009C24D9" w:rsidP="002C75ED">
      <w:r w:rsidRPr="009C24D9">
        <w:t>For assignments submitted on time, the instructor will be able to grade your submissions and provide feedback within two weeks after the submission deadline unless stated otherwise in the assignment instructions. Feedback will be posted on CougarView under the Grades tab. Please check your settings to make sure that you will receive an alert when you have a new grade posted. The instructor will be monitoring the discussion boards weekly.</w:t>
      </w:r>
    </w:p>
    <w:p w14:paraId="45DD1DAE" w14:textId="77777777" w:rsidR="009C24D9" w:rsidRDefault="009C24D9" w:rsidP="002C75ED"/>
    <w:p w14:paraId="4F65003A" w14:textId="4362E1AC" w:rsidR="006258EE" w:rsidRPr="005C0CC2" w:rsidRDefault="006258EE" w:rsidP="0003239D">
      <w:pPr>
        <w:pStyle w:val="Heading2"/>
        <w:pBdr>
          <w:bottom w:val="single" w:sz="6" w:space="0" w:color="auto"/>
        </w:pBdr>
      </w:pPr>
      <w:r w:rsidRPr="005C0CC2">
        <w:t>Course Communication</w:t>
      </w:r>
    </w:p>
    <w:p w14:paraId="70C69805" w14:textId="5F996B32" w:rsidR="006258EE" w:rsidRPr="00D51179" w:rsidRDefault="000D2190" w:rsidP="00BE0536">
      <w:pPr>
        <w:pStyle w:val="ListParagraph"/>
        <w:numPr>
          <w:ilvl w:val="0"/>
          <w:numId w:val="35"/>
        </w:numPr>
        <w:spacing w:line="276" w:lineRule="auto"/>
      </w:pPr>
      <w:r w:rsidRPr="00D51179">
        <w:t xml:space="preserve">IMPORTANT! </w:t>
      </w:r>
      <w:r w:rsidR="006258EE" w:rsidRPr="00D51179">
        <w:t>Please use your official CSU (@columbusstate.edu) account for all e-mail communication. </w:t>
      </w:r>
      <w:r w:rsidR="00E568BB" w:rsidRPr="00D51179">
        <w:t xml:space="preserve">Please do not use the </w:t>
      </w:r>
      <w:proofErr w:type="spellStart"/>
      <w:r w:rsidR="000963D6">
        <w:t>CougarVIEW</w:t>
      </w:r>
      <w:proofErr w:type="spellEnd"/>
      <w:r w:rsidR="00E568BB" w:rsidRPr="00D51179">
        <w:t xml:space="preserve"> email system.</w:t>
      </w:r>
    </w:p>
    <w:p w14:paraId="0DC2E7B0" w14:textId="4957ABB4" w:rsidR="00BE0536" w:rsidRDefault="006258EE" w:rsidP="00BE0536">
      <w:pPr>
        <w:pStyle w:val="ListParagraph"/>
        <w:numPr>
          <w:ilvl w:val="0"/>
          <w:numId w:val="35"/>
        </w:numPr>
        <w:spacing w:line="276" w:lineRule="auto"/>
      </w:pPr>
      <w:r w:rsidRPr="00D51179">
        <w:t xml:space="preserve">Always identify </w:t>
      </w:r>
      <w:r w:rsidR="002F4092" w:rsidRPr="00D51179">
        <w:t>the</w:t>
      </w:r>
      <w:r w:rsidRPr="00D51179">
        <w:t xml:space="preserve"> </w:t>
      </w:r>
      <w:r w:rsidR="00E568BB" w:rsidRPr="00D51179">
        <w:t xml:space="preserve">class you attend </w:t>
      </w:r>
      <w:r w:rsidR="00CD469E">
        <w:t xml:space="preserve">in the email </w:t>
      </w:r>
      <w:r w:rsidR="00E568BB" w:rsidRPr="00D51179">
        <w:t>(</w:t>
      </w:r>
      <w:r w:rsidR="00013D69" w:rsidRPr="00D51179">
        <w:t xml:space="preserve">i.e. </w:t>
      </w:r>
      <w:r w:rsidR="002C75ED">
        <w:t>CPSC 2105</w:t>
      </w:r>
      <w:r w:rsidR="00E568BB" w:rsidRPr="00D51179">
        <w:t>)</w:t>
      </w:r>
      <w:r w:rsidR="00CD469E">
        <w:t>.</w:t>
      </w:r>
    </w:p>
    <w:p w14:paraId="093F05C3" w14:textId="3B93069D" w:rsidR="00D51179" w:rsidRDefault="006258EE" w:rsidP="00BE0536">
      <w:pPr>
        <w:pStyle w:val="ListParagraph"/>
        <w:numPr>
          <w:ilvl w:val="0"/>
          <w:numId w:val="35"/>
        </w:numPr>
        <w:spacing w:line="276" w:lineRule="auto"/>
      </w:pPr>
      <w:r w:rsidRPr="00D51179">
        <w:t xml:space="preserve">Email will </w:t>
      </w:r>
      <w:r w:rsidR="00792DE3" w:rsidRPr="00D51179">
        <w:t>be responded to within</w:t>
      </w:r>
      <w:r w:rsidR="00937728" w:rsidRPr="00D51179">
        <w:t xml:space="preserve"> 24 hours.</w:t>
      </w:r>
    </w:p>
    <w:p w14:paraId="1271904D" w14:textId="77777777" w:rsidR="00F13ADA" w:rsidRDefault="00F13ADA" w:rsidP="00F13ADA">
      <w:pPr>
        <w:spacing w:line="276" w:lineRule="auto"/>
      </w:pPr>
    </w:p>
    <w:p w14:paraId="34291963" w14:textId="77777777" w:rsidR="00D51179" w:rsidRPr="00AD09BE" w:rsidRDefault="00D51179" w:rsidP="0003239D">
      <w:pPr>
        <w:pStyle w:val="Heading2"/>
        <w:pBdr>
          <w:bottom w:val="single" w:sz="6" w:space="0" w:color="auto"/>
        </w:pBdr>
      </w:pPr>
      <w:r w:rsidRPr="00AD09BE">
        <w:t xml:space="preserve">Course and Institutional Policies </w:t>
      </w:r>
    </w:p>
    <w:p w14:paraId="2EAAA3B4" w14:textId="46A319E8" w:rsidR="00F57D32" w:rsidRPr="00F57D32" w:rsidRDefault="00F57D32" w:rsidP="00F57D32">
      <w:pPr>
        <w:pStyle w:val="Heading3"/>
        <w:rPr>
          <w:b/>
          <w:bCs w:val="0"/>
          <w:shd w:val="clear" w:color="auto" w:fill="FFFFFF"/>
        </w:rPr>
      </w:pPr>
      <w:r w:rsidRPr="00F57D32">
        <w:rPr>
          <w:b/>
          <w:bCs w:val="0"/>
          <w:shd w:val="clear" w:color="auto" w:fill="FFFFFF"/>
        </w:rPr>
        <w:t xml:space="preserve">ADA </w:t>
      </w:r>
      <w:r>
        <w:rPr>
          <w:b/>
          <w:bCs w:val="0"/>
          <w:shd w:val="clear" w:color="auto" w:fill="FFFFFF"/>
        </w:rPr>
        <w:t>and</w:t>
      </w:r>
      <w:r w:rsidRPr="00F57D32">
        <w:rPr>
          <w:b/>
          <w:bCs w:val="0"/>
          <w:shd w:val="clear" w:color="auto" w:fill="FFFFFF"/>
        </w:rPr>
        <w:t xml:space="preserve"> 504 S</w:t>
      </w:r>
      <w:r>
        <w:rPr>
          <w:b/>
          <w:bCs w:val="0"/>
          <w:shd w:val="clear" w:color="auto" w:fill="FFFFFF"/>
        </w:rPr>
        <w:t>tatement</w:t>
      </w:r>
    </w:p>
    <w:p w14:paraId="00F11B67" w14:textId="641FAFDD" w:rsidR="00BE0536" w:rsidRPr="00F13ADA" w:rsidRDefault="00BE0536" w:rsidP="00BE0536">
      <w:pPr>
        <w:spacing w:line="276" w:lineRule="auto"/>
      </w:pPr>
      <w:r w:rsidRPr="00F13ADA">
        <w:t xml:space="preserve">If you have a documented disability as described by the Americans with Disabilities Act (ADA) and the Rehabilitation Act of 1973, Section 504, you may be eligible to receive accommodations to assist in programmatic and physical accessibility. Please contact the </w:t>
      </w:r>
      <w:r w:rsidRPr="00F13ADA">
        <w:rPr>
          <w:b/>
          <w:bCs/>
          <w:iCs/>
        </w:rPr>
        <w:t>Center for Accommodation and Access</w:t>
      </w:r>
      <w:r w:rsidRPr="00F13ADA">
        <w:rPr>
          <w:b/>
          <w:bCs/>
          <w:i/>
          <w:iCs/>
        </w:rPr>
        <w:t xml:space="preserve"> </w:t>
      </w:r>
      <w:r w:rsidRPr="00F13ADA">
        <w:t xml:space="preserve">at </w:t>
      </w:r>
      <w:hyperlink r:id="rId8" w:history="1">
        <w:r w:rsidR="002A1C31" w:rsidRPr="00F13ADA">
          <w:rPr>
            <w:rStyle w:val="Hyperlink"/>
            <w:color w:val="auto"/>
          </w:rPr>
          <w:t>CAA@columbusstate.edu</w:t>
        </w:r>
      </w:hyperlink>
      <w:r w:rsidR="002A1C31" w:rsidRPr="00F13ADA">
        <w:t xml:space="preserve">. </w:t>
      </w:r>
      <w:r w:rsidRPr="00F13ADA">
        <w:t xml:space="preserve">The </w:t>
      </w:r>
      <w:r w:rsidRPr="00F13ADA">
        <w:rPr>
          <w:bCs/>
          <w:iCs/>
        </w:rPr>
        <w:t>Center for Accommodation and Access</w:t>
      </w:r>
      <w:r w:rsidRPr="00F13ADA">
        <w:rPr>
          <w:b/>
          <w:bCs/>
          <w:i/>
          <w:iCs/>
        </w:rPr>
        <w:t xml:space="preserve"> </w:t>
      </w:r>
      <w:r w:rsidRPr="00F13ADA">
        <w:t xml:space="preserve">can assist you in formulating a reasonable accommodation plan and in providing support in developing appropriate accommodations for your disability. Course requirements will not be waived but accommodations may be able to assist you to meet the requirements. Technical support may also be available to meet your specific need. </w:t>
      </w:r>
    </w:p>
    <w:p w14:paraId="66135FF5" w14:textId="77777777" w:rsidR="00F57D32" w:rsidRPr="00F57D32" w:rsidRDefault="00F57D32" w:rsidP="00F57D32">
      <w:pPr>
        <w:pStyle w:val="Heading3"/>
        <w:rPr>
          <w:b/>
          <w:shd w:val="clear" w:color="auto" w:fill="FFFFFF"/>
        </w:rPr>
      </w:pPr>
      <w:r w:rsidRPr="00F57D32">
        <w:rPr>
          <w:b/>
          <w:shd w:val="clear" w:color="auto" w:fill="FFFFFF"/>
        </w:rPr>
        <w:t>Title IX Discrimination</w:t>
      </w:r>
    </w:p>
    <w:p w14:paraId="10551858" w14:textId="77777777" w:rsidR="00F57D32" w:rsidRPr="00F57D32" w:rsidRDefault="00F57D32" w:rsidP="00F57D32">
      <w:pPr>
        <w:spacing w:line="276" w:lineRule="auto"/>
        <w:rPr>
          <w:shd w:val="clear" w:color="auto" w:fill="FFFFFF"/>
        </w:rPr>
      </w:pPr>
      <w:r w:rsidRPr="00F57D32">
        <w:rPr>
          <w:shd w:val="clear" w:color="auto" w:fill="FFFFFF"/>
        </w:rPr>
        <w:t xml:space="preserve">Under Title IX of the Education Amendments of 1972, harassment based on sex, including non-consensual sexual contact, stalking, sexual exploitation, domestic and dating violence, and harassment because of pregnancy or related conditions, is prohibited. If a student would like to file a complaint for Title IX </w:t>
      </w:r>
      <w:r w:rsidRPr="00F57D32">
        <w:rPr>
          <w:shd w:val="clear" w:color="auto" w:fill="FFFFFF"/>
        </w:rPr>
        <w:lastRenderedPageBreak/>
        <w:t>discrimination or has any questions, please contact the CSU Title IX Coordinator (Lauren A. Jones, J.D. 4225 University Avenue, Schuster 221, Columbus, GA 31907, </w:t>
      </w:r>
      <w:hyperlink r:id="rId9" w:history="1">
        <w:r w:rsidRPr="00F57D32">
          <w:rPr>
            <w:rStyle w:val="Hyperlink"/>
            <w:b/>
            <w:shd w:val="clear" w:color="auto" w:fill="FFFFFF"/>
          </w:rPr>
          <w:t>jones_lauren3@columbusstate.edu</w:t>
        </w:r>
      </w:hyperlink>
      <w:r w:rsidRPr="00F57D32">
        <w:rPr>
          <w:shd w:val="clear" w:color="auto" w:fill="FFFFFF"/>
        </w:rPr>
        <w:t>, 706.507.8757) and/or the Office of Civil Rights (Atlanta Office, U.S. Department of Education, 61 Forsyth Street S.W., Suite 19T10, Atlanta, GA 30303-8927, 404.974.9406, </w:t>
      </w:r>
      <w:hyperlink r:id="rId10" w:history="1">
        <w:r w:rsidRPr="00F57D32">
          <w:rPr>
            <w:rStyle w:val="Hyperlink"/>
            <w:b/>
            <w:shd w:val="clear" w:color="auto" w:fill="FFFFFF"/>
          </w:rPr>
          <w:t>OCR.Atlanta@ed.gov</w:t>
        </w:r>
      </w:hyperlink>
      <w:r w:rsidRPr="00F57D32">
        <w:rPr>
          <w:shd w:val="clear" w:color="auto" w:fill="FFFFFF"/>
        </w:rPr>
        <w:t>).</w:t>
      </w:r>
    </w:p>
    <w:p w14:paraId="3CB4F1F8" w14:textId="20F49C04" w:rsidR="00A24E44" w:rsidRPr="00F6050F" w:rsidRDefault="000963D6" w:rsidP="00A24E44">
      <w:pPr>
        <w:pStyle w:val="Heading3"/>
        <w:rPr>
          <w:b/>
          <w:color w:val="auto"/>
          <w:shd w:val="clear" w:color="auto" w:fill="FFFFFF"/>
        </w:rPr>
      </w:pPr>
      <w:proofErr w:type="spellStart"/>
      <w:r>
        <w:rPr>
          <w:b/>
          <w:color w:val="auto"/>
          <w:shd w:val="clear" w:color="auto" w:fill="FFFFFF"/>
        </w:rPr>
        <w:t>CougarVIEW</w:t>
      </w:r>
      <w:proofErr w:type="spellEnd"/>
      <w:r w:rsidR="00A24E44" w:rsidRPr="00F6050F">
        <w:rPr>
          <w:b/>
          <w:color w:val="auto"/>
          <w:shd w:val="clear" w:color="auto" w:fill="FFFFFF"/>
        </w:rPr>
        <w:t xml:space="preserve"> (D2L Brightspace) Accessibility Information</w:t>
      </w:r>
    </w:p>
    <w:p w14:paraId="04B38FBD" w14:textId="07C52DF0" w:rsidR="00A24E44" w:rsidRDefault="00A24E44" w:rsidP="00BE0536">
      <w:pPr>
        <w:spacing w:line="276" w:lineRule="auto"/>
      </w:pPr>
      <w:r w:rsidRPr="00F13ADA">
        <w:t xml:space="preserve">From </w:t>
      </w:r>
      <w:r w:rsidR="002A1C31" w:rsidRPr="00F13ADA">
        <w:t xml:space="preserve">the </w:t>
      </w:r>
      <w:r w:rsidRPr="00F13ADA">
        <w:t xml:space="preserve">D2L website: "At D2L we believe learning technologies should never limit learning opportunities. Our accessibility program is tightly integrated with our research and development lifecycle to ensure our tools are standards compliant and easy for people to navigate and understand using the assistive technologies and devices that support their needs... At Desire2Learn we use WAI guidelines, such as the Web Content Accessibility Guidelines 2.0 (WCAG 2.0), Authoring Tool Accessibility Guidelines 2.0 (ATAG 2.0) and Accessible Rich Internet Applications Suite (WAI-ARIA) to ensure our designs are consistent with international objectives." For more information go to </w:t>
      </w:r>
      <w:hyperlink r:id="rId11" w:tgtFrame="_blank" w:history="1">
        <w:r w:rsidRPr="00F13ADA">
          <w:rPr>
            <w:rStyle w:val="Hyperlink"/>
            <w:color w:val="auto"/>
          </w:rPr>
          <w:t>D2L Accessibility</w:t>
        </w:r>
      </w:hyperlink>
      <w:r w:rsidRPr="00F13ADA">
        <w:t>.</w:t>
      </w:r>
    </w:p>
    <w:p w14:paraId="16B6ACAF" w14:textId="5D690D91" w:rsidR="00F57D32" w:rsidRPr="00F57D32" w:rsidRDefault="00F57D32" w:rsidP="00F57D32">
      <w:pPr>
        <w:pStyle w:val="Heading3"/>
        <w:rPr>
          <w:b/>
          <w:bCs w:val="0"/>
        </w:rPr>
      </w:pPr>
      <w:r>
        <w:rPr>
          <w:b/>
          <w:bCs w:val="0"/>
        </w:rPr>
        <w:t xml:space="preserve">CSU </w:t>
      </w:r>
      <w:r w:rsidRPr="00F57D32">
        <w:rPr>
          <w:b/>
          <w:bCs w:val="0"/>
        </w:rPr>
        <w:t>Social Distancing and Attendance Statement</w:t>
      </w:r>
    </w:p>
    <w:p w14:paraId="790B793B" w14:textId="4883DAB6" w:rsidR="00F57D32" w:rsidRDefault="00F57D32" w:rsidP="00F57D32">
      <w:pPr>
        <w:spacing w:line="276" w:lineRule="auto"/>
      </w:pPr>
      <w:r w:rsidRPr="00F57D32">
        <w:t xml:space="preserve">Students and faculty are expected to remain socially distanced during the course of the pandemic. For courses that are designated for face-to-face or hybrid delivery, it is advised that information sharing should occur electronically. For safety, while physically present, all individuals should remain 6+ feet apart at all times. Unless otherwise necessary, syllabi and other educational materials should be provided via </w:t>
      </w:r>
      <w:proofErr w:type="spellStart"/>
      <w:r w:rsidR="000963D6">
        <w:t>CougarVIEW</w:t>
      </w:r>
      <w:proofErr w:type="spellEnd"/>
      <w:r w:rsidRPr="00F57D32">
        <w:t>, email, or other remote medium. Remote activities are necessary, as it is possible that a move to fully online instruction may be required before this course is completed.</w:t>
      </w:r>
    </w:p>
    <w:p w14:paraId="46B8F1EE" w14:textId="77777777" w:rsidR="00F57D32" w:rsidRPr="00F57D32" w:rsidRDefault="00F57D32" w:rsidP="00F57D32">
      <w:pPr>
        <w:spacing w:line="276" w:lineRule="auto"/>
      </w:pPr>
    </w:p>
    <w:p w14:paraId="4836CD76" w14:textId="42D210E8" w:rsidR="00F57D32" w:rsidRPr="00F57D32" w:rsidRDefault="00F57D32" w:rsidP="00F57D32">
      <w:pPr>
        <w:spacing w:line="276" w:lineRule="auto"/>
      </w:pPr>
      <w:r w:rsidRPr="00F57D32">
        <w:t>The University System of Georgia (USG) requires all faculty, staff, students, and visitors to wear an appropriate face covering while inside campus facilities/buildings. Face covering use will be in addition to and is not a substitute for social distancing. All classrooms will be set up in adherence to physical distancing guidelines. While certain lab and studio courses may not meet the 6-feet recommendation, students and faculty are required to wear face coverings and adhere to the necessary sanitation requirements for the lab or studio space.</w:t>
      </w:r>
    </w:p>
    <w:p w14:paraId="7974F99C" w14:textId="4026145F" w:rsidR="00F57D32" w:rsidRDefault="00F57D32" w:rsidP="00F57D32">
      <w:pPr>
        <w:spacing w:line="276" w:lineRule="auto"/>
      </w:pPr>
      <w:r w:rsidRPr="00F57D32">
        <w:t>Anyone not using a face covering when required will be asked to wear one or must leave the area. Repeated refusal to comply with the face mask requirement may result in disciplinary action through the applicable conduct code found in the</w:t>
      </w:r>
      <w:hyperlink r:id="rId12" w:tgtFrame="_blank" w:history="1">
        <w:r w:rsidRPr="00F57D32">
          <w:rPr>
            <w:rStyle w:val="Hyperlink"/>
          </w:rPr>
          <w:t> Student Handbook and Community Guide</w:t>
        </w:r>
      </w:hyperlink>
      <w:r w:rsidRPr="00F57D32">
        <w:t>.</w:t>
      </w:r>
    </w:p>
    <w:p w14:paraId="0FE86358" w14:textId="77777777" w:rsidR="00F57D32" w:rsidRPr="00F57D32" w:rsidRDefault="00F57D32" w:rsidP="00F57D32">
      <w:pPr>
        <w:spacing w:line="276" w:lineRule="auto"/>
      </w:pPr>
    </w:p>
    <w:p w14:paraId="1798DC65" w14:textId="6137F0D9" w:rsidR="00F57D32" w:rsidRDefault="00F57D32" w:rsidP="00F57D32">
      <w:pPr>
        <w:spacing w:line="276" w:lineRule="auto"/>
      </w:pPr>
      <w:r w:rsidRPr="00F57D32">
        <w:t>Any student asked to leave will be counted absent for that class period. Reasonable accommodations may be made for those who are unable to wear a face-covering for documented health reasons. Please notify your instructor immediately if you require a face-covering accommodation.</w:t>
      </w:r>
    </w:p>
    <w:p w14:paraId="3A1F926B" w14:textId="77777777" w:rsidR="00F57D32" w:rsidRPr="00F57D32" w:rsidRDefault="00F57D32" w:rsidP="00F57D32">
      <w:pPr>
        <w:spacing w:line="276" w:lineRule="auto"/>
      </w:pPr>
    </w:p>
    <w:p w14:paraId="5E4BD8F2" w14:textId="60949CB7" w:rsidR="00F57D32" w:rsidRPr="00F57D32" w:rsidRDefault="00F57D32" w:rsidP="00F57D32">
      <w:pPr>
        <w:spacing w:line="276" w:lineRule="auto"/>
      </w:pPr>
      <w:r w:rsidRPr="00F57D32">
        <w:t xml:space="preserve">If you are not able to attend class due to illness, please send an email to indicate that you will be absent. In lieu of attending class, you may access the course materials through </w:t>
      </w:r>
      <w:proofErr w:type="spellStart"/>
      <w:r w:rsidR="000963D6">
        <w:t>CougarVIEW</w:t>
      </w:r>
      <w:proofErr w:type="spellEnd"/>
      <w:r w:rsidRPr="00F57D32">
        <w:t>, and participate remotely until such time that you are able to return to class. Please keep me informed on your ability to return to class, in accordance with CDC guidelines, as it is important for me to know when to expect you in-person.</w:t>
      </w:r>
    </w:p>
    <w:p w14:paraId="13370E73" w14:textId="28D7E6E3" w:rsidR="00832081" w:rsidRPr="001515CD" w:rsidRDefault="00832081" w:rsidP="00AD09BE">
      <w:pPr>
        <w:pStyle w:val="Heading3"/>
        <w:rPr>
          <w:b/>
        </w:rPr>
      </w:pPr>
      <w:r w:rsidRPr="001515CD">
        <w:rPr>
          <w:b/>
        </w:rPr>
        <w:t>Course Attendance Policy</w:t>
      </w:r>
      <w:r w:rsidR="00534275" w:rsidRPr="001515CD">
        <w:rPr>
          <w:b/>
        </w:rPr>
        <w:t xml:space="preserve"> </w:t>
      </w:r>
      <w:r w:rsidR="00F57D32">
        <w:rPr>
          <w:b/>
        </w:rPr>
        <w:t>(Online Course Policy)</w:t>
      </w:r>
    </w:p>
    <w:p w14:paraId="13C40301" w14:textId="1A56618F" w:rsidR="00C16123" w:rsidRDefault="00C16123" w:rsidP="00AD09BE">
      <w:pPr>
        <w:spacing w:line="276" w:lineRule="auto"/>
        <w:rPr>
          <w:szCs w:val="22"/>
        </w:rPr>
      </w:pPr>
      <w:r w:rsidRPr="00C10ACC">
        <w:rPr>
          <w:szCs w:val="22"/>
        </w:rPr>
        <w:t>Online class participation is essential for successful completion of the course.  Students are required to actively participate in the course to remain enrolled. Active participation is defined as logging in and completing course assignments and activities each week as scheduled</w:t>
      </w:r>
      <w:r w:rsidR="00B860B2">
        <w:rPr>
          <w:szCs w:val="22"/>
        </w:rPr>
        <w:t xml:space="preserve">, posting a self-introduction, and completing the course </w:t>
      </w:r>
      <w:r w:rsidR="00B860B2">
        <w:rPr>
          <w:szCs w:val="22"/>
        </w:rPr>
        <w:lastRenderedPageBreak/>
        <w:t>evaluation</w:t>
      </w:r>
      <w:r w:rsidRPr="00C10ACC">
        <w:rPr>
          <w:szCs w:val="22"/>
        </w:rPr>
        <w:t xml:space="preserve">. </w:t>
      </w:r>
      <w:r w:rsidR="00B860B2" w:rsidRPr="00EA3B58">
        <w:rPr>
          <w:szCs w:val="22"/>
        </w:rPr>
        <w:t xml:space="preserve">NOTE: </w:t>
      </w:r>
      <w:r w:rsidRPr="00EA3B58">
        <w:rPr>
          <w:szCs w:val="22"/>
        </w:rPr>
        <w:t xml:space="preserve">Students who do not log in and participate for more than 7 consecutive days may be withdrawn from the course. </w:t>
      </w:r>
    </w:p>
    <w:p w14:paraId="422FE5CD" w14:textId="77777777" w:rsidR="00F57D32" w:rsidRPr="00F13ADA" w:rsidRDefault="00F57D32" w:rsidP="00F57D32">
      <w:pPr>
        <w:pStyle w:val="Heading3"/>
        <w:rPr>
          <w:b/>
          <w:color w:val="auto"/>
        </w:rPr>
      </w:pPr>
      <w:r w:rsidRPr="00F13ADA">
        <w:rPr>
          <w:b/>
          <w:color w:val="auto"/>
        </w:rPr>
        <w:t>House Bill 280 (Campus Carry)</w:t>
      </w:r>
    </w:p>
    <w:p w14:paraId="428FB899" w14:textId="46C94E08" w:rsidR="00F57D32" w:rsidRDefault="00F57D32" w:rsidP="00F57D32">
      <w:pPr>
        <w:jc w:val="both"/>
        <w:rPr>
          <w:shd w:val="clear" w:color="auto" w:fill="FFFFFF"/>
        </w:rPr>
      </w:pPr>
      <w:r w:rsidRPr="00F13ADA">
        <w:rPr>
          <w:rStyle w:val="m1600617624331854884gmail-m7348402878011157872gmail-m5768483961047866080gmail-m1692439651355711046m-6498312659414998906gmail-m3088615436088542523gmail-m1184118522981804707gmail-m-5357680576644825751gmail-m7475820929330031463gmail-im"/>
          <w:szCs w:val="19"/>
          <w:shd w:val="clear" w:color="auto" w:fill="FFFFFF"/>
        </w:rPr>
        <w:t>For information regarding HB 280 (Campus Carry), please refer to </w:t>
      </w:r>
      <w:hyperlink r:id="rId13" w:tgtFrame="_blank" w:history="1">
        <w:r w:rsidRPr="00F13ADA">
          <w:rPr>
            <w:rStyle w:val="Hyperlink"/>
            <w:color w:val="auto"/>
            <w:szCs w:val="19"/>
            <w:shd w:val="clear" w:color="auto" w:fill="FFFFFF"/>
          </w:rPr>
          <w:t>House Bill 280</w:t>
        </w:r>
      </w:hyperlink>
      <w:r w:rsidRPr="00F13ADA">
        <w:rPr>
          <w:rStyle w:val="m1600617624331854884gmail-m7348402878011157872gmail-m5768483961047866080gmail-m1692439651355711046m-6498312659414998906gmail-m3088615436088542523gmail-m1184118522981804707gmail-m-5357680576644825751gmail-m7475820929330031463gmail-im"/>
          <w:szCs w:val="19"/>
          <w:shd w:val="clear" w:color="auto" w:fill="FFFFFF"/>
        </w:rPr>
        <w:t>.</w:t>
      </w:r>
      <w:r w:rsidRPr="00F13ADA">
        <w:rPr>
          <w:rStyle w:val="m1600617624331854884gmail-m7348402878011157872gmail-m5768483961047866080gmail-m1692439651355711046m-6498312659414998906gmail-m3088615436088542523gmail-m1184118522981804707gmail-m-5357680576644825751gmail-m7475820929330031463gmail-im"/>
          <w:rFonts w:asciiTheme="minorHAnsi" w:hAnsiTheme="minorHAnsi" w:cstheme="minorHAnsi"/>
          <w:szCs w:val="19"/>
          <w:shd w:val="clear" w:color="auto" w:fill="FFFFFF"/>
        </w:rPr>
        <w:t> </w:t>
      </w:r>
      <w:r w:rsidRPr="00F13ADA">
        <w:rPr>
          <w:shd w:val="clear" w:color="auto" w:fill="FFFFFF"/>
        </w:rPr>
        <w:t>It is the permit holder's responsibility to know and comply with the law. </w:t>
      </w:r>
    </w:p>
    <w:p w14:paraId="771FBA54" w14:textId="26A173AC" w:rsidR="00F57D32" w:rsidRPr="00F57D32" w:rsidRDefault="00F57D32" w:rsidP="00F57D32">
      <w:pPr>
        <w:pStyle w:val="Heading3"/>
        <w:rPr>
          <w:b/>
          <w:bCs w:val="0"/>
        </w:rPr>
      </w:pPr>
      <w:r w:rsidRPr="00F57D32">
        <w:rPr>
          <w:b/>
          <w:bCs w:val="0"/>
        </w:rPr>
        <w:t xml:space="preserve">Student Rights and Responsibilities </w:t>
      </w:r>
    </w:p>
    <w:p w14:paraId="173C1D55" w14:textId="77777777" w:rsidR="00F57D32" w:rsidRPr="00F57D32" w:rsidRDefault="00F57D32" w:rsidP="00F57D32">
      <w:pPr>
        <w:pStyle w:val="NormalWeb"/>
        <w:rPr>
          <w:color w:val="000000"/>
        </w:rPr>
      </w:pPr>
      <w:r w:rsidRPr="00F57D32">
        <w:rPr>
          <w:color w:val="000000"/>
        </w:rPr>
        <w:t>Information regarding student rights and responsibilities can be found in the </w:t>
      </w:r>
      <w:hyperlink r:id="rId14" w:tgtFrame="_blank" w:history="1">
        <w:r w:rsidRPr="00F57D32">
          <w:rPr>
            <w:rStyle w:val="Hyperlink"/>
          </w:rPr>
          <w:t>CSU Student Handbook</w:t>
        </w:r>
      </w:hyperlink>
      <w:r w:rsidRPr="00F57D32">
        <w:rPr>
          <w:color w:val="000000"/>
        </w:rPr>
        <w:t>.</w:t>
      </w:r>
    </w:p>
    <w:p w14:paraId="61B3FA34" w14:textId="77777777" w:rsidR="00D56AD7" w:rsidRPr="00F13ADA" w:rsidRDefault="00D56AD7" w:rsidP="00AD09BE">
      <w:pPr>
        <w:pStyle w:val="Heading3"/>
        <w:rPr>
          <w:b/>
          <w:color w:val="auto"/>
        </w:rPr>
      </w:pPr>
      <w:r w:rsidRPr="00F13ADA">
        <w:rPr>
          <w:b/>
          <w:color w:val="auto"/>
        </w:rPr>
        <w:t>Late Work Policy</w:t>
      </w:r>
    </w:p>
    <w:p w14:paraId="20B61504" w14:textId="63C6DF1C" w:rsidR="001515CD" w:rsidRDefault="004E49D5" w:rsidP="001515CD">
      <w:r w:rsidRPr="004E49D5">
        <w:t xml:space="preserve">Assignments turned in after the time due are considered </w:t>
      </w:r>
      <w:r w:rsidRPr="004E49D5">
        <w:rPr>
          <w:b/>
          <w:u w:val="single"/>
        </w:rPr>
        <w:t>late</w:t>
      </w:r>
      <w:r w:rsidRPr="004E49D5">
        <w:t>. Assignments turned in late due to a documented excused absence will be graded as initially assigned. Late assignments due to unexcused absence will lose 10 points/day the assignment is late. For example, if a student missed a deadline and submitted the assignment next day, the highest grade the assignment can receive is a 90.  If submitted the following day (in this case 2 days later), the highest grade the assignment can receive is an 80. Include your program source code and ancillary files as an attachment.</w:t>
      </w:r>
    </w:p>
    <w:p w14:paraId="5F6A20D8" w14:textId="77777777" w:rsidR="004E49D5" w:rsidRPr="000447C6" w:rsidRDefault="004E49D5" w:rsidP="001515CD">
      <w:pPr>
        <w:rPr>
          <w:color w:val="4472C4" w:themeColor="accent5"/>
        </w:rPr>
      </w:pPr>
    </w:p>
    <w:p w14:paraId="04511126" w14:textId="044751D3" w:rsidR="00D56AD7" w:rsidRPr="00F13ADA" w:rsidRDefault="00A76070" w:rsidP="00385928">
      <w:pPr>
        <w:spacing w:line="276" w:lineRule="auto"/>
        <w:rPr>
          <w:b/>
        </w:rPr>
      </w:pPr>
      <w:r w:rsidRPr="00F13ADA">
        <w:t>Chapter quizzes and discussion</w:t>
      </w:r>
      <w:r w:rsidR="00F565E0" w:rsidRPr="00F13ADA">
        <w:t xml:space="preserve"> assignments </w:t>
      </w:r>
      <w:r w:rsidR="00D56AD7" w:rsidRPr="00F13ADA">
        <w:t>must be completed within the course week to receive credit. Please set your notifications (</w:t>
      </w:r>
      <w:r w:rsidR="001515CD" w:rsidRPr="00F13ADA">
        <w:t xml:space="preserve">located in the </w:t>
      </w:r>
      <w:r w:rsidR="00D56AD7" w:rsidRPr="00F13ADA">
        <w:t xml:space="preserve">Profile section in </w:t>
      </w:r>
      <w:proofErr w:type="spellStart"/>
      <w:r w:rsidR="000963D6">
        <w:t>CougarVIEW</w:t>
      </w:r>
      <w:proofErr w:type="spellEnd"/>
      <w:r w:rsidR="00D56AD7" w:rsidRPr="00F13ADA">
        <w:t>) to receive email and/or text reminders of due dates</w:t>
      </w:r>
      <w:r w:rsidR="00F57D32">
        <w:t xml:space="preserve"> or download the </w:t>
      </w:r>
      <w:hyperlink r:id="rId15" w:history="1">
        <w:r w:rsidR="00F57D32" w:rsidRPr="00ED7B7C">
          <w:rPr>
            <w:rStyle w:val="Hyperlink"/>
          </w:rPr>
          <w:t>CSU Mobile App</w:t>
        </w:r>
      </w:hyperlink>
      <w:r w:rsidR="00ED7B7C">
        <w:t xml:space="preserve"> to connect to your courses in </w:t>
      </w:r>
      <w:proofErr w:type="spellStart"/>
      <w:r w:rsidR="000963D6">
        <w:t>CougarVIEW</w:t>
      </w:r>
      <w:proofErr w:type="spellEnd"/>
      <w:r w:rsidR="00F57D32">
        <w:t xml:space="preserve">. </w:t>
      </w:r>
      <w:r w:rsidR="00D56AD7" w:rsidRPr="00F13ADA">
        <w:t xml:space="preserve"> </w:t>
      </w:r>
    </w:p>
    <w:p w14:paraId="350B985A" w14:textId="77777777" w:rsidR="00832081" w:rsidRPr="001515CD" w:rsidRDefault="00832081" w:rsidP="00AD09BE">
      <w:pPr>
        <w:pStyle w:val="Heading3"/>
        <w:rPr>
          <w:b/>
        </w:rPr>
      </w:pPr>
      <w:r w:rsidRPr="001515CD">
        <w:rPr>
          <w:b/>
        </w:rPr>
        <w:t>Academic Honesty</w:t>
      </w:r>
    </w:p>
    <w:p w14:paraId="18E07B5B" w14:textId="77777777" w:rsidR="00832081" w:rsidRPr="00955AEE" w:rsidRDefault="00832081" w:rsidP="00385928">
      <w:pPr>
        <w:spacing w:line="276" w:lineRule="auto"/>
        <w:rPr>
          <w:szCs w:val="22"/>
        </w:rPr>
      </w:pPr>
      <w:r w:rsidRPr="00955AEE">
        <w:rPr>
          <w:szCs w:val="22"/>
        </w:rPr>
        <w:t>All students are expected to recognize and uphold standards of intellectual and academic integrity. As a basic and minimum standard of conduct in academic matters that students be honest and that they submit for credit only the products of their own efforts. Both the ideals of scholarship and the need for fairness require that all dishonest work be rejected as a basis for academic credit. They also require that students refrain from any and all forms of dishonorable or unethical conduct related to their academic work.</w:t>
      </w:r>
    </w:p>
    <w:p w14:paraId="76E9108C" w14:textId="77777777" w:rsidR="00AD09BE" w:rsidRDefault="00AD09BE" w:rsidP="00385928">
      <w:pPr>
        <w:spacing w:line="276" w:lineRule="auto"/>
        <w:rPr>
          <w:szCs w:val="22"/>
        </w:rPr>
      </w:pPr>
    </w:p>
    <w:p w14:paraId="46C93193" w14:textId="77777777" w:rsidR="00611C8E" w:rsidRDefault="003A1CB8" w:rsidP="00385928">
      <w:pPr>
        <w:spacing w:line="276" w:lineRule="auto"/>
        <w:rPr>
          <w:color w:val="000000"/>
          <w:szCs w:val="22"/>
          <w:shd w:val="clear" w:color="auto" w:fill="FFFFFF"/>
        </w:rPr>
      </w:pPr>
      <w:r w:rsidRPr="00955AEE">
        <w:rPr>
          <w:szCs w:val="22"/>
        </w:rPr>
        <w:t xml:space="preserve">Examples of Academic Dishonesty include but are not limited to: </w:t>
      </w:r>
      <w:r w:rsidR="00AA6F98" w:rsidRPr="00955AEE">
        <w:rPr>
          <w:szCs w:val="22"/>
        </w:rPr>
        <w:t>Plagiarism</w:t>
      </w:r>
      <w:r w:rsidRPr="00955AEE">
        <w:rPr>
          <w:szCs w:val="22"/>
        </w:rPr>
        <w:t xml:space="preserve">, giving or receiving unauthorized assistance on exams, quizzes, class assignments or projects, unauthorized collaboration, multiple submissions (in whole or part) of work that has been previously submitted for credit. Plagiarism is any attempt to represent the work or ideas of someone else as your own.  This includes purchasing or obtaining papers from any person and turning them in as your own.  It also includes the use of paraphrases or quotes from a published source without properly citing the source.  All written assignments may be submitted for textual similarity review to Turnitin.com for the detection of </w:t>
      </w:r>
      <w:r w:rsidR="00AA6F98" w:rsidRPr="00955AEE">
        <w:rPr>
          <w:szCs w:val="22"/>
        </w:rPr>
        <w:t>plagiarism</w:t>
      </w:r>
      <w:r w:rsidRPr="00955AEE">
        <w:rPr>
          <w:szCs w:val="22"/>
        </w:rPr>
        <w:t xml:space="preserve">. </w:t>
      </w:r>
      <w:r w:rsidRPr="00955AEE">
        <w:rPr>
          <w:color w:val="000000"/>
          <w:szCs w:val="22"/>
          <w:shd w:val="clear" w:color="auto" w:fill="FFFFFF"/>
        </w:rPr>
        <w:t>Please be aware that students found plagiarizing in this course will receive a 0 for the assignment</w:t>
      </w:r>
      <w:r w:rsidR="00BC2177" w:rsidRPr="00955AEE">
        <w:rPr>
          <w:color w:val="000000"/>
          <w:szCs w:val="22"/>
          <w:shd w:val="clear" w:color="auto" w:fill="FFFFFF"/>
        </w:rPr>
        <w:t>/exam,</w:t>
      </w:r>
      <w:r w:rsidRPr="00955AEE">
        <w:rPr>
          <w:color w:val="000000"/>
          <w:szCs w:val="22"/>
          <w:shd w:val="clear" w:color="auto" w:fill="FFFFFF"/>
        </w:rPr>
        <w:t xml:space="preserve"> and may receive a 0 for the course.</w:t>
      </w:r>
    </w:p>
    <w:p w14:paraId="20159020" w14:textId="77777777" w:rsidR="00611C8E" w:rsidRDefault="00611C8E" w:rsidP="00611C8E">
      <w:pPr>
        <w:pStyle w:val="Heading3"/>
        <w:rPr>
          <w:color w:val="000000"/>
          <w:szCs w:val="22"/>
          <w:shd w:val="clear" w:color="auto" w:fill="FFFFFF"/>
        </w:rPr>
      </w:pPr>
      <w:r w:rsidRPr="0098361C">
        <w:rPr>
          <w:b/>
        </w:rPr>
        <w:t>Statement on COVID</w:t>
      </w:r>
    </w:p>
    <w:p w14:paraId="7646D1B8" w14:textId="77777777" w:rsidR="00611C8E" w:rsidRDefault="00611C8E" w:rsidP="00611C8E">
      <w:pPr>
        <w:spacing w:line="276" w:lineRule="auto"/>
        <w:rPr>
          <w:color w:val="000000"/>
          <w:szCs w:val="22"/>
          <w:shd w:val="clear" w:color="auto" w:fill="FFFFFF"/>
        </w:rPr>
      </w:pPr>
      <w:r w:rsidRPr="0098361C">
        <w:rPr>
          <w:color w:val="000000"/>
          <w:szCs w:val="22"/>
          <w:shd w:val="clear" w:color="auto" w:fill="FFFFFF"/>
        </w:rPr>
        <w:t>The University System of Georgia (USG) strongly encourages all faculty, staff, students, and visitors to get vaccinated in order to safely promote the typical student and faculty interactions in and outside the classroom. Face coverings are also strongly recommended while inside campus facilities/buildings regardless of vaccination status. Unvaccinated individuals should wear a face covering indoors and physically distance when possible. Faculty members may request that all students, regardless of vaccination status, wear face coverings in the classroom setting.</w:t>
      </w:r>
    </w:p>
    <w:p w14:paraId="15E88598" w14:textId="77777777" w:rsidR="00611C8E" w:rsidRPr="0098361C" w:rsidRDefault="00611C8E" w:rsidP="00611C8E">
      <w:pPr>
        <w:spacing w:line="276" w:lineRule="auto"/>
        <w:rPr>
          <w:color w:val="000000"/>
          <w:szCs w:val="22"/>
          <w:shd w:val="clear" w:color="auto" w:fill="FFFFFF"/>
        </w:rPr>
      </w:pPr>
    </w:p>
    <w:p w14:paraId="1459D48A" w14:textId="77777777" w:rsidR="00611C8E" w:rsidRDefault="00611C8E" w:rsidP="00611C8E">
      <w:pPr>
        <w:spacing w:line="276" w:lineRule="auto"/>
        <w:rPr>
          <w:color w:val="000000"/>
          <w:szCs w:val="22"/>
          <w:shd w:val="clear" w:color="auto" w:fill="FFFFFF"/>
        </w:rPr>
      </w:pPr>
      <w:r w:rsidRPr="0098361C">
        <w:rPr>
          <w:b/>
          <w:color w:val="000000"/>
          <w:szCs w:val="22"/>
          <w:u w:val="single"/>
          <w:shd w:val="clear" w:color="auto" w:fill="FFFFFF"/>
        </w:rPr>
        <w:lastRenderedPageBreak/>
        <w:t>If you are not able to attend class due to illness, please send an email to indicate that you will be absent.</w:t>
      </w:r>
      <w:r w:rsidRPr="0098361C">
        <w:rPr>
          <w:color w:val="000000"/>
          <w:szCs w:val="22"/>
          <w:shd w:val="clear" w:color="auto" w:fill="FFFFFF"/>
        </w:rPr>
        <w:t xml:space="preserve"> In lieu of attending class, you may access the course materials through </w:t>
      </w:r>
      <w:proofErr w:type="spellStart"/>
      <w:r w:rsidRPr="0098361C">
        <w:rPr>
          <w:color w:val="000000"/>
          <w:szCs w:val="22"/>
          <w:shd w:val="clear" w:color="auto" w:fill="FFFFFF"/>
        </w:rPr>
        <w:t>CougarView</w:t>
      </w:r>
      <w:proofErr w:type="spellEnd"/>
      <w:r w:rsidRPr="0098361C">
        <w:rPr>
          <w:color w:val="000000"/>
          <w:szCs w:val="22"/>
          <w:shd w:val="clear" w:color="auto" w:fill="FFFFFF"/>
        </w:rPr>
        <w:t>, and participate remotely until such time that you are able to return to class. Please keep me informed on your ability to return to class, in accordance with CDC guidelines, as it is important for me to know when to expect you in-person.</w:t>
      </w:r>
    </w:p>
    <w:p w14:paraId="553B6E13" w14:textId="77777777" w:rsidR="00611C8E" w:rsidRPr="0098361C" w:rsidRDefault="00611C8E" w:rsidP="00611C8E">
      <w:pPr>
        <w:spacing w:line="276" w:lineRule="auto"/>
        <w:rPr>
          <w:color w:val="000000"/>
          <w:szCs w:val="22"/>
          <w:shd w:val="clear" w:color="auto" w:fill="FFFFFF"/>
        </w:rPr>
      </w:pPr>
    </w:p>
    <w:p w14:paraId="4DA5F0B7" w14:textId="63FAB4BA" w:rsidR="00611C8E" w:rsidRDefault="00611C8E" w:rsidP="00611C8E">
      <w:pPr>
        <w:spacing w:line="276" w:lineRule="auto"/>
        <w:rPr>
          <w:color w:val="000000"/>
          <w:szCs w:val="22"/>
          <w:shd w:val="clear" w:color="auto" w:fill="FFFFFF"/>
        </w:rPr>
      </w:pPr>
      <w:r w:rsidRPr="0098361C">
        <w:rPr>
          <w:color w:val="000000"/>
          <w:szCs w:val="22"/>
          <w:shd w:val="clear" w:color="auto" w:fill="FFFFFF"/>
        </w:rPr>
        <w:t>Specific guidelines and procedures regarding Columbus State’s response to COVID-19 and what to do if you need to self-report symptoms, exposures, or a positive COVID-19 test are outlined at columbusstate.edu/</w:t>
      </w:r>
      <w:proofErr w:type="spellStart"/>
      <w:r w:rsidRPr="0098361C">
        <w:rPr>
          <w:color w:val="000000"/>
          <w:szCs w:val="22"/>
          <w:shd w:val="clear" w:color="auto" w:fill="FFFFFF"/>
        </w:rPr>
        <w:t>covid</w:t>
      </w:r>
      <w:proofErr w:type="spellEnd"/>
      <w:r w:rsidRPr="0098361C">
        <w:rPr>
          <w:color w:val="000000"/>
          <w:szCs w:val="22"/>
          <w:shd w:val="clear" w:color="auto" w:fill="FFFFFF"/>
        </w:rPr>
        <w:t>. Since the pandemic is an ever-evolving public health situation, please monitor your official CSU email for notices of updates to this site.</w:t>
      </w:r>
    </w:p>
    <w:p w14:paraId="662CB76E" w14:textId="23F43E01" w:rsidR="003A1CB8" w:rsidRDefault="003A1CB8" w:rsidP="00385928">
      <w:pPr>
        <w:spacing w:line="276" w:lineRule="auto"/>
        <w:rPr>
          <w:color w:val="000000"/>
          <w:szCs w:val="22"/>
          <w:shd w:val="clear" w:color="auto" w:fill="FFFFFF"/>
        </w:rPr>
      </w:pPr>
    </w:p>
    <w:p w14:paraId="5C85D871" w14:textId="77777777" w:rsidR="00832081" w:rsidRPr="005C0CC2" w:rsidRDefault="00832081" w:rsidP="0003239D">
      <w:pPr>
        <w:pStyle w:val="Heading2"/>
        <w:pBdr>
          <w:bottom w:val="single" w:sz="6" w:space="0" w:color="auto"/>
        </w:pBdr>
      </w:pPr>
      <w:r w:rsidRPr="005C0CC2">
        <w:t>Technical Requirements</w:t>
      </w:r>
    </w:p>
    <w:p w14:paraId="15CD4CF5" w14:textId="77777777" w:rsidR="00832081" w:rsidRPr="001515CD" w:rsidRDefault="00832081" w:rsidP="00AD09BE">
      <w:pPr>
        <w:pStyle w:val="Heading3"/>
        <w:rPr>
          <w:b/>
        </w:rPr>
      </w:pPr>
      <w:r w:rsidRPr="001515CD">
        <w:rPr>
          <w:b/>
        </w:rPr>
        <w:t xml:space="preserve">Hardware </w:t>
      </w:r>
      <w:r w:rsidR="005C0CC2" w:rsidRPr="001515CD">
        <w:rPr>
          <w:b/>
        </w:rPr>
        <w:t>R</w:t>
      </w:r>
      <w:r w:rsidRPr="001515CD">
        <w:rPr>
          <w:b/>
        </w:rPr>
        <w:t>equirements</w:t>
      </w:r>
    </w:p>
    <w:p w14:paraId="000E07AF" w14:textId="77777777" w:rsidR="00C66CC6" w:rsidRPr="00670DA2" w:rsidRDefault="00955AEE" w:rsidP="00AD09BE">
      <w:pPr>
        <w:pStyle w:val="ListParagraph"/>
        <w:numPr>
          <w:ilvl w:val="0"/>
          <w:numId w:val="31"/>
        </w:numPr>
      </w:pPr>
      <w:r w:rsidRPr="00670DA2">
        <w:t>Access to a computer (at home, on campus or at work)</w:t>
      </w:r>
      <w:r w:rsidR="00670DA2" w:rsidRPr="00670DA2">
        <w:t xml:space="preserve"> and </w:t>
      </w:r>
      <w:r w:rsidR="00670DA2">
        <w:t>b</w:t>
      </w:r>
      <w:r w:rsidRPr="00670DA2">
        <w:t>roadband internet access</w:t>
      </w:r>
      <w:r w:rsidR="00670DA2">
        <w:t>.</w:t>
      </w:r>
      <w:r w:rsidRPr="00670DA2">
        <w:t> </w:t>
      </w:r>
    </w:p>
    <w:p w14:paraId="35496C4A" w14:textId="7F48B07C" w:rsidR="00C66CC6" w:rsidRPr="00C66CC6" w:rsidRDefault="000E3F87" w:rsidP="00AD09BE">
      <w:pPr>
        <w:pStyle w:val="ListParagraph"/>
        <w:numPr>
          <w:ilvl w:val="0"/>
          <w:numId w:val="31"/>
        </w:numPr>
      </w:pPr>
      <w:hyperlink r:id="rId16" w:history="1">
        <w:r w:rsidR="00C66CC6" w:rsidRPr="00CE089D">
          <w:rPr>
            <w:rStyle w:val="Hyperlink"/>
          </w:rPr>
          <w:t>Chrome</w:t>
        </w:r>
      </w:hyperlink>
      <w:r w:rsidR="00C66CC6" w:rsidRPr="00C66CC6">
        <w:t xml:space="preserve">, </w:t>
      </w:r>
      <w:r w:rsidR="00955AEE" w:rsidRPr="00C66CC6">
        <w:t>Firefox 3.0 or higher</w:t>
      </w:r>
      <w:r w:rsidR="000963D6">
        <w:t>,</w:t>
      </w:r>
      <w:r w:rsidR="00955AEE" w:rsidRPr="00C66CC6">
        <w:t xml:space="preserve"> </w:t>
      </w:r>
      <w:r w:rsidR="00CE089D">
        <w:t>Safari (latest version- MACs</w:t>
      </w:r>
      <w:r w:rsidR="000963D6">
        <w:t xml:space="preserve"> only</w:t>
      </w:r>
      <w:r w:rsidR="00CE089D">
        <w:t>)</w:t>
      </w:r>
      <w:r w:rsidR="000963D6">
        <w:t xml:space="preserve"> or </w:t>
      </w:r>
      <w:hyperlink r:id="rId17" w:history="1">
        <w:r w:rsidR="000963D6" w:rsidRPr="000963D6">
          <w:rPr>
            <w:rStyle w:val="Hyperlink"/>
          </w:rPr>
          <w:t>Microsoft Edge</w:t>
        </w:r>
      </w:hyperlink>
      <w:r w:rsidR="000963D6">
        <w:t xml:space="preserve">. </w:t>
      </w:r>
      <w:r w:rsidR="00CE089D">
        <w:t xml:space="preserve"> IMPORTANT: </w:t>
      </w:r>
      <w:r w:rsidR="00CE089D">
        <w:rPr>
          <w:rFonts w:ascii="Georgia" w:hAnsi="Georgia"/>
          <w:color w:val="333333"/>
          <w:sz w:val="21"/>
          <w:szCs w:val="21"/>
          <w:shd w:val="clear" w:color="auto" w:fill="FFFFFF"/>
        </w:rPr>
        <w:t xml:space="preserve">Internet Explorer is NOT compatible with </w:t>
      </w:r>
      <w:proofErr w:type="spellStart"/>
      <w:r w:rsidR="000963D6">
        <w:rPr>
          <w:rFonts w:ascii="Georgia" w:hAnsi="Georgia"/>
          <w:color w:val="333333"/>
          <w:sz w:val="21"/>
          <w:szCs w:val="21"/>
          <w:shd w:val="clear" w:color="auto" w:fill="FFFFFF"/>
        </w:rPr>
        <w:t>CougarVIEW</w:t>
      </w:r>
      <w:proofErr w:type="spellEnd"/>
      <w:r w:rsidR="00CE089D">
        <w:rPr>
          <w:rFonts w:ascii="Georgia" w:hAnsi="Georgia"/>
          <w:color w:val="333333"/>
          <w:sz w:val="21"/>
          <w:szCs w:val="21"/>
          <w:shd w:val="clear" w:color="auto" w:fill="FFFFFF"/>
        </w:rPr>
        <w:t>. </w:t>
      </w:r>
      <w:r w:rsidR="00955AEE" w:rsidRPr="00C66CC6">
        <w:t xml:space="preserve"> </w:t>
      </w:r>
    </w:p>
    <w:p w14:paraId="5CCC10B3" w14:textId="77777777" w:rsidR="00C66CC6" w:rsidRPr="00C66CC6" w:rsidRDefault="00955AEE" w:rsidP="00AD09BE">
      <w:pPr>
        <w:pStyle w:val="ListParagraph"/>
        <w:numPr>
          <w:ilvl w:val="0"/>
          <w:numId w:val="31"/>
        </w:numPr>
      </w:pPr>
      <w:r w:rsidRPr="00C66CC6">
        <w:t>Permission/ability to install plug-ins or class software (e.g. Adobe Reader or Flash). </w:t>
      </w:r>
    </w:p>
    <w:p w14:paraId="7B1A2C77" w14:textId="108FEFEA" w:rsidR="00ED7B7C" w:rsidRPr="00C66CC6" w:rsidRDefault="00ED7B7C" w:rsidP="00AD09BE">
      <w:pPr>
        <w:pStyle w:val="ListParagraph"/>
        <w:numPr>
          <w:ilvl w:val="0"/>
          <w:numId w:val="31"/>
        </w:numPr>
      </w:pPr>
      <w:r>
        <w:t xml:space="preserve">Check your system here: </w:t>
      </w:r>
      <w:hyperlink r:id="rId18" w:history="1">
        <w:proofErr w:type="spellStart"/>
        <w:r w:rsidR="000963D6">
          <w:rPr>
            <w:rStyle w:val="Hyperlink"/>
          </w:rPr>
          <w:t>CougarVIEW</w:t>
        </w:r>
        <w:proofErr w:type="spellEnd"/>
        <w:r w:rsidRPr="00ED7B7C">
          <w:rPr>
            <w:rStyle w:val="Hyperlink"/>
          </w:rPr>
          <w:t xml:space="preserve"> System Check</w:t>
        </w:r>
      </w:hyperlink>
      <w:r>
        <w:t xml:space="preserve"> </w:t>
      </w:r>
    </w:p>
    <w:p w14:paraId="515BB47B" w14:textId="77777777" w:rsidR="00C66CC6" w:rsidRPr="001515CD" w:rsidRDefault="00C66CC6" w:rsidP="00AD09BE">
      <w:pPr>
        <w:pStyle w:val="Heading3"/>
        <w:rPr>
          <w:b/>
        </w:rPr>
      </w:pPr>
      <w:r w:rsidRPr="001515CD">
        <w:rPr>
          <w:b/>
        </w:rPr>
        <w:t xml:space="preserve">Software </w:t>
      </w:r>
      <w:r w:rsidR="005C0CC2" w:rsidRPr="001515CD">
        <w:rPr>
          <w:b/>
        </w:rPr>
        <w:t>R</w:t>
      </w:r>
      <w:r w:rsidRPr="001515CD">
        <w:rPr>
          <w:b/>
        </w:rPr>
        <w:t>equirements</w:t>
      </w:r>
      <w:r w:rsidR="00F55FB7" w:rsidRPr="001515CD">
        <w:rPr>
          <w:b/>
        </w:rPr>
        <w:t xml:space="preserve"> </w:t>
      </w:r>
    </w:p>
    <w:p w14:paraId="4627BF7B" w14:textId="13E5BC5F" w:rsidR="00F565E0" w:rsidRPr="00F13ADA" w:rsidRDefault="00C66CC6" w:rsidP="00AD09BE">
      <w:pPr>
        <w:pStyle w:val="ListParagraph"/>
        <w:numPr>
          <w:ilvl w:val="0"/>
          <w:numId w:val="32"/>
        </w:numPr>
      </w:pPr>
      <w:r w:rsidRPr="00F565E0">
        <w:t xml:space="preserve">Microsoft Office 365 is available free to all CSU students and available at the following link: </w:t>
      </w:r>
      <w:hyperlink r:id="rId19" w:history="1">
        <w:r w:rsidRPr="00F13ADA">
          <w:rPr>
            <w:rStyle w:val="Hyperlink"/>
            <w:color w:val="auto"/>
            <w:sz w:val="22"/>
            <w:szCs w:val="22"/>
          </w:rPr>
          <w:t>Microsoft Office 365</w:t>
        </w:r>
      </w:hyperlink>
      <w:r w:rsidRPr="00F13ADA">
        <w:t xml:space="preserve"> </w:t>
      </w:r>
      <w:r w:rsidR="00C10ACC" w:rsidRPr="00F13ADA">
        <w:t xml:space="preserve"> </w:t>
      </w:r>
    </w:p>
    <w:p w14:paraId="7DE9A1A1" w14:textId="791CDFD2" w:rsidR="00C66CC6" w:rsidRDefault="00C66CC6" w:rsidP="00AD09BE">
      <w:pPr>
        <w:pStyle w:val="ListParagraph"/>
        <w:numPr>
          <w:ilvl w:val="0"/>
          <w:numId w:val="32"/>
        </w:numPr>
      </w:pPr>
      <w:r w:rsidRPr="00F565E0">
        <w:t xml:space="preserve">To open PDF files, you will need to download </w:t>
      </w:r>
      <w:hyperlink r:id="rId20" w:tgtFrame="_blank" w:history="1">
        <w:r w:rsidRPr="00F565E0">
          <w:t>A</w:t>
        </w:r>
        <w:r w:rsidR="00F13ADA">
          <w:t xml:space="preserve">dobe </w:t>
        </w:r>
        <w:r w:rsidRPr="00F565E0">
          <w:t>Reader</w:t>
        </w:r>
      </w:hyperlink>
    </w:p>
    <w:p w14:paraId="4982769F" w14:textId="5A1C53CC" w:rsidR="005D1ACB" w:rsidRPr="00F13ADA" w:rsidRDefault="005D1ACB" w:rsidP="005D1ACB">
      <w:pPr>
        <w:pStyle w:val="Heading3"/>
        <w:rPr>
          <w:b/>
          <w:color w:val="auto"/>
        </w:rPr>
      </w:pPr>
      <w:r w:rsidRPr="00F13ADA">
        <w:rPr>
          <w:b/>
          <w:color w:val="auto"/>
        </w:rPr>
        <w:t>Minimum Technical Proficiency</w:t>
      </w:r>
    </w:p>
    <w:p w14:paraId="2D0D82B0" w14:textId="77777777" w:rsidR="005D1ACB" w:rsidRPr="00F13ADA" w:rsidRDefault="005D1ACB" w:rsidP="005D1ACB">
      <w:pPr>
        <w:shd w:val="clear" w:color="auto" w:fill="FFFFFF"/>
        <w:spacing w:line="276" w:lineRule="auto"/>
        <w:rPr>
          <w:sz w:val="22"/>
          <w:szCs w:val="22"/>
        </w:rPr>
      </w:pPr>
      <w:r w:rsidRPr="00F13ADA">
        <w:rPr>
          <w:rFonts w:ascii="Verdana" w:hAnsi="Verdana" w:cs="Arial"/>
          <w:b/>
          <w:bCs/>
          <w:sz w:val="20"/>
          <w:szCs w:val="20"/>
        </w:rPr>
        <w:t> </w:t>
      </w:r>
      <w:r w:rsidRPr="00F13ADA">
        <w:rPr>
          <w:sz w:val="22"/>
          <w:szCs w:val="22"/>
        </w:rPr>
        <w:t>Students should be able to complete the following tasks:</w:t>
      </w:r>
    </w:p>
    <w:p w14:paraId="7A5B5401" w14:textId="77777777" w:rsidR="005D1ACB" w:rsidRPr="00F13ADA" w:rsidRDefault="005D1ACB" w:rsidP="005D1ACB">
      <w:pPr>
        <w:pStyle w:val="ListParagraph"/>
        <w:numPr>
          <w:ilvl w:val="0"/>
          <w:numId w:val="11"/>
        </w:numPr>
        <w:shd w:val="clear" w:color="auto" w:fill="FFFFFF"/>
        <w:spacing w:line="276" w:lineRule="auto"/>
        <w:rPr>
          <w:sz w:val="22"/>
          <w:szCs w:val="22"/>
        </w:rPr>
      </w:pPr>
      <w:r w:rsidRPr="00F13ADA">
        <w:rPr>
          <w:sz w:val="22"/>
          <w:szCs w:val="22"/>
        </w:rPr>
        <w:t>Navigate web sites, including downloading and reading files from web sites.</w:t>
      </w:r>
    </w:p>
    <w:p w14:paraId="1CB2A1CD" w14:textId="60221D01" w:rsidR="005D1ACB" w:rsidRPr="00ED7B7C" w:rsidRDefault="005D1ACB" w:rsidP="005D1ACB">
      <w:pPr>
        <w:pStyle w:val="ListParagraph"/>
        <w:numPr>
          <w:ilvl w:val="0"/>
          <w:numId w:val="9"/>
        </w:numPr>
        <w:shd w:val="clear" w:color="auto" w:fill="FFFFFF"/>
        <w:spacing w:before="210" w:beforeAutospacing="1" w:after="120" w:afterAutospacing="1" w:line="276" w:lineRule="auto"/>
        <w:ind w:left="360"/>
        <w:outlineLvl w:val="2"/>
        <w:rPr>
          <w:b/>
          <w:bCs/>
          <w:sz w:val="22"/>
          <w:szCs w:val="22"/>
        </w:rPr>
      </w:pPr>
      <w:r w:rsidRPr="00F13ADA">
        <w:rPr>
          <w:sz w:val="22"/>
          <w:szCs w:val="22"/>
        </w:rPr>
        <w:t>Download and install software or plug-ins such as Adobe Reader or Flash. Save files in commonly used word processing formats (.xlsx, .docx, .rtf).</w:t>
      </w:r>
    </w:p>
    <w:p w14:paraId="17BFA1B5" w14:textId="55209CA4" w:rsidR="00ED7B7C" w:rsidRPr="00F13ADA" w:rsidRDefault="00ED7B7C" w:rsidP="005D1ACB">
      <w:pPr>
        <w:pStyle w:val="ListParagraph"/>
        <w:numPr>
          <w:ilvl w:val="0"/>
          <w:numId w:val="9"/>
        </w:numPr>
        <w:shd w:val="clear" w:color="auto" w:fill="FFFFFF"/>
        <w:spacing w:before="210" w:beforeAutospacing="1" w:after="120" w:afterAutospacing="1" w:line="276" w:lineRule="auto"/>
        <w:ind w:left="360"/>
        <w:outlineLvl w:val="2"/>
        <w:rPr>
          <w:b/>
          <w:bCs/>
          <w:sz w:val="22"/>
          <w:szCs w:val="22"/>
        </w:rPr>
      </w:pPr>
      <w:r>
        <w:rPr>
          <w:sz w:val="22"/>
          <w:szCs w:val="22"/>
        </w:rPr>
        <w:t>Use a webcam for remote proctoring.</w:t>
      </w:r>
    </w:p>
    <w:p w14:paraId="0BF5FDA2" w14:textId="01ACE036" w:rsidR="005D1ACB" w:rsidRPr="00F13ADA" w:rsidRDefault="005D1ACB" w:rsidP="005D1ACB">
      <w:pPr>
        <w:pStyle w:val="ListParagraph"/>
        <w:numPr>
          <w:ilvl w:val="0"/>
          <w:numId w:val="9"/>
        </w:numPr>
        <w:shd w:val="clear" w:color="auto" w:fill="FFFFFF"/>
        <w:spacing w:before="210" w:beforeAutospacing="1" w:after="120" w:afterAutospacing="1" w:line="276" w:lineRule="auto"/>
        <w:ind w:left="360"/>
        <w:outlineLvl w:val="2"/>
        <w:rPr>
          <w:b/>
          <w:bCs/>
          <w:sz w:val="22"/>
          <w:szCs w:val="22"/>
        </w:rPr>
      </w:pPr>
      <w:r w:rsidRPr="00F13ADA">
        <w:rPr>
          <w:sz w:val="22"/>
          <w:szCs w:val="22"/>
        </w:rPr>
        <w:t>Copy and paste text, graphics and other items on a computer. Locate information on the</w:t>
      </w:r>
      <w:r w:rsidR="00ED7B7C">
        <w:rPr>
          <w:sz w:val="22"/>
          <w:szCs w:val="22"/>
        </w:rPr>
        <w:t xml:space="preserve"> I</w:t>
      </w:r>
      <w:r w:rsidRPr="00F13ADA">
        <w:rPr>
          <w:sz w:val="22"/>
          <w:szCs w:val="22"/>
        </w:rPr>
        <w:t>nternet.</w:t>
      </w:r>
    </w:p>
    <w:p w14:paraId="770FE041" w14:textId="77777777" w:rsidR="005D1ACB" w:rsidRPr="00F13ADA" w:rsidRDefault="005D1ACB" w:rsidP="005D1ACB">
      <w:pPr>
        <w:pStyle w:val="ListParagraph"/>
        <w:numPr>
          <w:ilvl w:val="0"/>
          <w:numId w:val="9"/>
        </w:numPr>
        <w:shd w:val="clear" w:color="auto" w:fill="FFFFFF"/>
        <w:spacing w:before="210" w:beforeAutospacing="1" w:after="120" w:afterAutospacing="1" w:line="276" w:lineRule="auto"/>
        <w:ind w:left="360"/>
        <w:outlineLvl w:val="2"/>
        <w:rPr>
          <w:b/>
          <w:bCs/>
          <w:sz w:val="22"/>
          <w:szCs w:val="22"/>
        </w:rPr>
      </w:pPr>
      <w:r w:rsidRPr="00F13ADA">
        <w:rPr>
          <w:sz w:val="22"/>
          <w:szCs w:val="22"/>
        </w:rPr>
        <w:t xml:space="preserve">Save and back up your work files to your computer’s hard drive and/or to a secondary repository source such as a flash drive or cloud-based storage. </w:t>
      </w:r>
    </w:p>
    <w:p w14:paraId="06EA966D" w14:textId="77777777" w:rsidR="00955AEE" w:rsidRPr="00C66CC6" w:rsidRDefault="00955AEE" w:rsidP="0003239D">
      <w:pPr>
        <w:pStyle w:val="Heading2"/>
        <w:pBdr>
          <w:bottom w:val="single" w:sz="6" w:space="0" w:color="auto"/>
        </w:pBdr>
      </w:pPr>
      <w:r w:rsidRPr="00937728">
        <w:t>Technical</w:t>
      </w:r>
      <w:r w:rsidRPr="00C66CC6">
        <w:t xml:space="preserve"> Support </w:t>
      </w:r>
    </w:p>
    <w:p w14:paraId="70998DAA" w14:textId="54E2FF35" w:rsidR="00937728" w:rsidRDefault="00955AEE" w:rsidP="00BE0536">
      <w:pPr>
        <w:spacing w:line="276" w:lineRule="auto"/>
      </w:pPr>
      <w:r w:rsidRPr="00C66CC6">
        <w:t xml:space="preserve">If you need technical support or need assistance configuring your computer, please go to the link located in the "Technical Resources" widget located on your "My Home" and your "Course Home" pages. Most technical problems can be resolved by reviewing the knowledge base help pages. You can also contact the </w:t>
      </w:r>
      <w:proofErr w:type="spellStart"/>
      <w:r w:rsidR="000963D6">
        <w:t>CougarVIEW</w:t>
      </w:r>
      <w:proofErr w:type="spellEnd"/>
      <w:r w:rsidRPr="00C66CC6">
        <w:t xml:space="preserve"> He</w:t>
      </w:r>
      <w:r w:rsidR="001D1F44">
        <w:t>lp Desk 24/</w:t>
      </w:r>
      <w:r w:rsidRPr="00C66CC6">
        <w:t>7 at 1-855-772-0423. </w:t>
      </w:r>
    </w:p>
    <w:p w14:paraId="23656EEB" w14:textId="055CFEF9" w:rsidR="004E49D5" w:rsidRDefault="004E49D5" w:rsidP="00BE0536">
      <w:pPr>
        <w:spacing w:line="276" w:lineRule="auto"/>
      </w:pPr>
    </w:p>
    <w:p w14:paraId="2D58195A" w14:textId="459C6E50" w:rsidR="004E49D5" w:rsidRPr="00C66CC6" w:rsidRDefault="004E49D5" w:rsidP="004E49D5">
      <w:pPr>
        <w:pStyle w:val="Heading2"/>
        <w:pBdr>
          <w:bottom w:val="single" w:sz="6" w:space="0" w:color="auto"/>
        </w:pBdr>
      </w:pPr>
      <w:r>
        <w:t>College Specific Section</w:t>
      </w:r>
      <w:r w:rsidRPr="00C66CC6">
        <w:t xml:space="preserve"> </w:t>
      </w:r>
    </w:p>
    <w:p w14:paraId="70113B83" w14:textId="58328DC1" w:rsidR="009D5A7F" w:rsidRDefault="009D5A7F" w:rsidP="00FF5856">
      <w:pPr>
        <w:pStyle w:val="Heading3"/>
        <w:rPr>
          <w:b/>
          <w:bCs w:val="0"/>
        </w:rPr>
      </w:pPr>
      <w:bookmarkStart w:id="0" w:name="_Hlk79920077"/>
      <w:bookmarkStart w:id="1" w:name="_GoBack"/>
      <w:r w:rsidRPr="009D5A7F">
        <w:rPr>
          <w:b/>
          <w:bCs w:val="0"/>
        </w:rPr>
        <w:t>Turner College Mission and Vision*</w:t>
      </w:r>
    </w:p>
    <w:p w14:paraId="1E029DFE" w14:textId="77777777" w:rsidR="009D5A7F" w:rsidRPr="009D5A7F" w:rsidRDefault="009D5A7F" w:rsidP="009D5A7F">
      <w:pPr>
        <w:spacing w:line="276" w:lineRule="auto"/>
        <w:rPr>
          <w:bCs/>
        </w:rPr>
      </w:pPr>
      <w:r w:rsidRPr="009D5A7F">
        <w:rPr>
          <w:b/>
          <w:bCs/>
        </w:rPr>
        <w:t>Vision 2025</w:t>
      </w:r>
      <w:r w:rsidRPr="009D5A7F">
        <w:rPr>
          <w:bCs/>
        </w:rPr>
        <w:t xml:space="preserve">: We will be recognized as a leader in innovative business and technology education. </w:t>
      </w:r>
    </w:p>
    <w:p w14:paraId="6573D07E" w14:textId="77777777" w:rsidR="009D5A7F" w:rsidRPr="009D5A7F" w:rsidRDefault="009D5A7F" w:rsidP="009D5A7F">
      <w:pPr>
        <w:spacing w:line="276" w:lineRule="auto"/>
        <w:rPr>
          <w:bCs/>
        </w:rPr>
      </w:pPr>
      <w:r w:rsidRPr="009D5A7F">
        <w:rPr>
          <w:b/>
          <w:bCs/>
        </w:rPr>
        <w:lastRenderedPageBreak/>
        <w:t>Mission</w:t>
      </w:r>
      <w:r w:rsidRPr="009D5A7F">
        <w:rPr>
          <w:bCs/>
        </w:rPr>
        <w:t xml:space="preserve">: We create better futures for our diverse student body by producing a career-ready workforce. Our programs are in business and technology – and where the two </w:t>
      </w:r>
      <w:proofErr w:type="gramStart"/>
      <w:r w:rsidRPr="009D5A7F">
        <w:rPr>
          <w:bCs/>
        </w:rPr>
        <w:t>meet</w:t>
      </w:r>
      <w:proofErr w:type="gramEnd"/>
      <w:r w:rsidRPr="009D5A7F">
        <w:rPr>
          <w:bCs/>
        </w:rPr>
        <w:t>.</w:t>
      </w:r>
    </w:p>
    <w:p w14:paraId="7370D0C6" w14:textId="7B5186C7" w:rsidR="009D5A7F" w:rsidRPr="009D5A7F" w:rsidRDefault="009D5A7F" w:rsidP="009D5A7F">
      <w:pPr>
        <w:spacing w:line="276" w:lineRule="auto"/>
        <w:rPr>
          <w:bCs/>
        </w:rPr>
      </w:pPr>
      <w:r w:rsidRPr="009D5A7F">
        <w:rPr>
          <w:bCs/>
        </w:rPr>
        <w:t xml:space="preserve">*See an expanded version of our mission at </w:t>
      </w:r>
      <w:hyperlink r:id="rId21" w:history="1">
        <w:r w:rsidR="00E1244F" w:rsidRPr="00D66812">
          <w:rPr>
            <w:rStyle w:val="Hyperlink"/>
            <w:bCs/>
          </w:rPr>
          <w:t>https://turner.columbusstate.edu/mission-and-vision.php</w:t>
        </w:r>
      </w:hyperlink>
      <w:r w:rsidR="00E1244F">
        <w:rPr>
          <w:bCs/>
        </w:rPr>
        <w:t xml:space="preserve"> </w:t>
      </w:r>
    </w:p>
    <w:bookmarkEnd w:id="0"/>
    <w:bookmarkEnd w:id="1"/>
    <w:p w14:paraId="5BAE4283" w14:textId="26750C97" w:rsidR="004E49D5" w:rsidRPr="003A4541" w:rsidRDefault="00FF5856" w:rsidP="00FF5856">
      <w:pPr>
        <w:pStyle w:val="Heading3"/>
        <w:rPr>
          <w:b/>
        </w:rPr>
      </w:pPr>
      <w:r w:rsidRPr="003A4541">
        <w:rPr>
          <w:b/>
          <w:bCs w:val="0"/>
        </w:rPr>
        <w:t>Tutoring Lab</w:t>
      </w:r>
    </w:p>
    <w:p w14:paraId="76CDEF91" w14:textId="5E6EC935" w:rsidR="00FF5856" w:rsidRDefault="00FF5856" w:rsidP="00BE0536">
      <w:pPr>
        <w:spacing w:line="276" w:lineRule="auto"/>
      </w:pPr>
      <w:r w:rsidRPr="00FF5856">
        <w:t>Student assistants in the public Computer Center labs / Library can help you with basic computer-related problems such as logging on to the network, saving your work, etc., but they are not obligated to help you with your assignments. There are several tutors in the School of Computer Science lab (CCT450) who can help you with the assignments. Their schedule is posted in the Computer Science School. You can always contact me during my posted office hours, by e-mail, or by appointment.</w:t>
      </w:r>
    </w:p>
    <w:p w14:paraId="3BAB88E7" w14:textId="3EAFD378" w:rsidR="003A4541" w:rsidRPr="003A4541" w:rsidRDefault="003A4541" w:rsidP="003A4541">
      <w:pPr>
        <w:pStyle w:val="Heading3"/>
        <w:rPr>
          <w:bCs w:val="0"/>
        </w:rPr>
      </w:pPr>
      <w:r w:rsidRPr="003A4541">
        <w:rPr>
          <w:b/>
        </w:rPr>
        <w:t>Discussion Etiquette</w:t>
      </w:r>
    </w:p>
    <w:p w14:paraId="49E82CD6" w14:textId="77777777" w:rsidR="003A4541" w:rsidRDefault="003A4541" w:rsidP="003A4541">
      <w:pPr>
        <w:spacing w:after="120" w:line="276" w:lineRule="auto"/>
      </w:pPr>
      <w:r>
        <w:t xml:space="preserve">CSU is committed to open, frank, and insightful dialogue in all of its courses. Diversity has many manifestations, including diversity of thought, opinion, and values. Students are encouraged to be respectful of that diversity and to refrain from inappropriate commentary. Should such inappropriate comments occur, I will intervene as I monitor the dialogue in the discussions. I will request that inappropriate content be removed from the discussion and will recommend university disciplinary action if deemed appropriate. Students as well as faculty should be guided by common sense and basic etiquette. The following are good guidelines to follow: </w:t>
      </w:r>
    </w:p>
    <w:p w14:paraId="732B30F2" w14:textId="77777777" w:rsidR="003A4541" w:rsidRDefault="003A4541" w:rsidP="00AF47FA">
      <w:pPr>
        <w:pStyle w:val="ListParagraph"/>
        <w:numPr>
          <w:ilvl w:val="0"/>
          <w:numId w:val="39"/>
        </w:numPr>
        <w:spacing w:line="276" w:lineRule="auto"/>
      </w:pPr>
      <w:r>
        <w:t xml:space="preserve">Never post, transmit, promote, or distribute content that is known to be illegal. </w:t>
      </w:r>
    </w:p>
    <w:p w14:paraId="0E3496FA" w14:textId="77777777" w:rsidR="003A4541" w:rsidRDefault="003A4541" w:rsidP="003A4541">
      <w:pPr>
        <w:pStyle w:val="ListParagraph"/>
        <w:numPr>
          <w:ilvl w:val="0"/>
          <w:numId w:val="39"/>
        </w:numPr>
        <w:spacing w:line="276" w:lineRule="auto"/>
      </w:pPr>
      <w:r>
        <w:t>Never post harassing, threatening, or embarrassing comments.</w:t>
      </w:r>
    </w:p>
    <w:p w14:paraId="6B641196" w14:textId="76A0B45F" w:rsidR="003A4541" w:rsidRDefault="003A4541" w:rsidP="003A4541">
      <w:pPr>
        <w:pStyle w:val="ListParagraph"/>
        <w:numPr>
          <w:ilvl w:val="0"/>
          <w:numId w:val="39"/>
        </w:numPr>
        <w:spacing w:after="120" w:line="276" w:lineRule="auto"/>
      </w:pPr>
      <w:r>
        <w:t xml:space="preserve">If you disagree with someone, respond to the subject, not the person. </w:t>
      </w:r>
    </w:p>
    <w:p w14:paraId="419FB612" w14:textId="563210D6" w:rsidR="00FF5856" w:rsidRDefault="003A4541" w:rsidP="003A4541">
      <w:pPr>
        <w:spacing w:line="276" w:lineRule="auto"/>
      </w:pPr>
      <w:r>
        <w:t>Never post content that is harmful, abusive; racially, ethnically, or religiously offensive; vulgar; sexually explicit; or otherwise potentially offensive.</w:t>
      </w:r>
    </w:p>
    <w:p w14:paraId="1D776E35" w14:textId="25F564A5" w:rsidR="003A4541" w:rsidRPr="003A4541" w:rsidRDefault="003A4541" w:rsidP="003A4541">
      <w:pPr>
        <w:pStyle w:val="Heading3"/>
        <w:rPr>
          <w:b/>
          <w:bCs w:val="0"/>
        </w:rPr>
      </w:pPr>
      <w:r w:rsidRPr="003A4541">
        <w:rPr>
          <w:b/>
          <w:bCs w:val="0"/>
        </w:rPr>
        <w:t>Student Responsibilities</w:t>
      </w:r>
    </w:p>
    <w:p w14:paraId="43532F79" w14:textId="77777777" w:rsidR="003A4541" w:rsidRPr="003A4541" w:rsidRDefault="003A4541" w:rsidP="003A4541">
      <w:pPr>
        <w:spacing w:line="276" w:lineRule="auto"/>
      </w:pPr>
      <w:r w:rsidRPr="003A4541">
        <w:t>As a student in this course, you are responsible to:</w:t>
      </w:r>
    </w:p>
    <w:p w14:paraId="69510CC5" w14:textId="079BB4DE" w:rsidR="003A4541" w:rsidRPr="003A4541" w:rsidRDefault="003A4541" w:rsidP="003A4541">
      <w:pPr>
        <w:pStyle w:val="ListParagraph"/>
        <w:numPr>
          <w:ilvl w:val="0"/>
          <w:numId w:val="39"/>
        </w:numPr>
        <w:spacing w:line="276" w:lineRule="auto"/>
      </w:pPr>
      <w:r w:rsidRPr="003A4541">
        <w:t xml:space="preserve">manage your time and maintain the discipline required to meet the course requirements, </w:t>
      </w:r>
    </w:p>
    <w:p w14:paraId="6563DD45" w14:textId="05155C2F" w:rsidR="003A4541" w:rsidRPr="003A4541" w:rsidRDefault="003A4541" w:rsidP="003A4541">
      <w:pPr>
        <w:pStyle w:val="ListParagraph"/>
        <w:numPr>
          <w:ilvl w:val="0"/>
          <w:numId w:val="39"/>
        </w:numPr>
        <w:spacing w:line="276" w:lineRule="auto"/>
      </w:pPr>
      <w:r w:rsidRPr="003A4541">
        <w:t>come to class prepared to ask questions to maximize your understanding of the material,</w:t>
      </w:r>
    </w:p>
    <w:p w14:paraId="432C9BFF" w14:textId="44504A9F" w:rsidR="003A4541" w:rsidRPr="003A4541" w:rsidRDefault="003A4541" w:rsidP="003A4541">
      <w:pPr>
        <w:pStyle w:val="ListParagraph"/>
        <w:numPr>
          <w:ilvl w:val="0"/>
          <w:numId w:val="39"/>
        </w:numPr>
        <w:spacing w:line="276" w:lineRule="auto"/>
      </w:pPr>
      <w:r w:rsidRPr="003A4541">
        <w:t>complete all readings,</w:t>
      </w:r>
    </w:p>
    <w:p w14:paraId="2169701D" w14:textId="0904964B" w:rsidR="003A4541" w:rsidRPr="003A4541" w:rsidRDefault="003A4541" w:rsidP="003A4541">
      <w:pPr>
        <w:pStyle w:val="ListParagraph"/>
        <w:numPr>
          <w:ilvl w:val="0"/>
          <w:numId w:val="39"/>
        </w:numPr>
        <w:spacing w:line="276" w:lineRule="auto"/>
      </w:pPr>
      <w:r w:rsidRPr="003A4541">
        <w:t>complete all assignments,</w:t>
      </w:r>
    </w:p>
    <w:p w14:paraId="64FEC048" w14:textId="6222FD42" w:rsidR="003A4541" w:rsidRPr="003A4541" w:rsidRDefault="003A4541" w:rsidP="003A4541">
      <w:pPr>
        <w:pStyle w:val="ListParagraph"/>
        <w:numPr>
          <w:ilvl w:val="0"/>
          <w:numId w:val="39"/>
        </w:numPr>
        <w:spacing w:line="276" w:lineRule="auto"/>
      </w:pPr>
      <w:r w:rsidRPr="003A4541">
        <w:t>complete all quizzes and exams,</w:t>
      </w:r>
    </w:p>
    <w:p w14:paraId="1C236965" w14:textId="77A1B2E3" w:rsidR="003A4541" w:rsidRPr="003A4541" w:rsidRDefault="003A4541" w:rsidP="003A4541">
      <w:pPr>
        <w:pStyle w:val="ListParagraph"/>
        <w:numPr>
          <w:ilvl w:val="0"/>
          <w:numId w:val="39"/>
        </w:numPr>
        <w:spacing w:line="276" w:lineRule="auto"/>
      </w:pPr>
      <w:r w:rsidRPr="003A4541">
        <w:t xml:space="preserve">actively participate in discussions, </w:t>
      </w:r>
    </w:p>
    <w:p w14:paraId="158EF600" w14:textId="128DA3BC" w:rsidR="003A4541" w:rsidRPr="003A4541" w:rsidRDefault="003A4541" w:rsidP="003A4541">
      <w:pPr>
        <w:pStyle w:val="ListParagraph"/>
        <w:numPr>
          <w:ilvl w:val="0"/>
          <w:numId w:val="39"/>
        </w:numPr>
        <w:spacing w:line="276" w:lineRule="auto"/>
      </w:pPr>
      <w:r w:rsidRPr="003A4541">
        <w:t xml:space="preserve">read any e-mail sent by the instructor and respond accordingly. </w:t>
      </w:r>
    </w:p>
    <w:p w14:paraId="28801B38" w14:textId="481FAD52" w:rsidR="003A4541" w:rsidRPr="003A4541" w:rsidRDefault="003A4541" w:rsidP="003A4541">
      <w:pPr>
        <w:pStyle w:val="ListParagraph"/>
        <w:numPr>
          <w:ilvl w:val="0"/>
          <w:numId w:val="39"/>
        </w:numPr>
        <w:spacing w:after="120" w:line="276" w:lineRule="auto"/>
      </w:pPr>
      <w:r w:rsidRPr="003A4541">
        <w:t>schedule your proctored exams before hand</w:t>
      </w:r>
    </w:p>
    <w:p w14:paraId="3501979E" w14:textId="4901B469" w:rsidR="003A4541" w:rsidRDefault="003A4541" w:rsidP="003A4541">
      <w:pPr>
        <w:spacing w:line="276" w:lineRule="auto"/>
      </w:pPr>
      <w:r w:rsidRPr="003A4541">
        <w:t>“</w:t>
      </w:r>
      <w:r w:rsidRPr="003A4541">
        <w:rPr>
          <w:i/>
        </w:rPr>
        <w:t>I didn’t know</w:t>
      </w:r>
      <w:r w:rsidRPr="003A4541">
        <w:t xml:space="preserve">” is </w:t>
      </w:r>
      <w:r w:rsidRPr="003A4541">
        <w:rPr>
          <w:b/>
        </w:rPr>
        <w:t>NOT</w:t>
      </w:r>
      <w:r w:rsidRPr="003A4541">
        <w:t xml:space="preserve"> an acceptable excuse for failing to meet the course requirements. If you fail to meet your responsibilities, you do so at your own risk.</w:t>
      </w:r>
    </w:p>
    <w:p w14:paraId="560B9C3F" w14:textId="7A3A57FE" w:rsidR="003A4541" w:rsidRPr="00A73EE5" w:rsidRDefault="00A73EE5" w:rsidP="00A73EE5">
      <w:pPr>
        <w:pStyle w:val="Heading3"/>
        <w:rPr>
          <w:b/>
          <w:bCs w:val="0"/>
        </w:rPr>
      </w:pPr>
      <w:r w:rsidRPr="00A73EE5">
        <w:rPr>
          <w:b/>
          <w:bCs w:val="0"/>
        </w:rPr>
        <w:t>Instructor Responsibilities</w:t>
      </w:r>
    </w:p>
    <w:p w14:paraId="0B41F2BE" w14:textId="77777777" w:rsidR="00B41FB5" w:rsidRDefault="00B41FB5" w:rsidP="00F77ACC">
      <w:pPr>
        <w:spacing w:after="120" w:line="276" w:lineRule="auto"/>
      </w:pPr>
      <w:r>
        <w:t>As your instructor in this course, I am responsible to:</w:t>
      </w:r>
    </w:p>
    <w:p w14:paraId="7C0A099C" w14:textId="44CEF72F" w:rsidR="00B41FB5" w:rsidRDefault="00B41FB5" w:rsidP="00B41FB5">
      <w:pPr>
        <w:pStyle w:val="ListParagraph"/>
        <w:numPr>
          <w:ilvl w:val="0"/>
          <w:numId w:val="39"/>
        </w:numPr>
        <w:spacing w:line="276" w:lineRule="auto"/>
      </w:pPr>
      <w:r>
        <w:t>lead the class discussion and answer students’ questions,</w:t>
      </w:r>
    </w:p>
    <w:p w14:paraId="281F946B" w14:textId="00171174" w:rsidR="00B41FB5" w:rsidRDefault="00B41FB5" w:rsidP="00B41FB5">
      <w:pPr>
        <w:pStyle w:val="ListParagraph"/>
        <w:numPr>
          <w:ilvl w:val="0"/>
          <w:numId w:val="39"/>
        </w:numPr>
        <w:spacing w:line="276" w:lineRule="auto"/>
      </w:pPr>
      <w:r>
        <w:t xml:space="preserve">deliver weekly lecture and outline the assignments for the week, </w:t>
      </w:r>
    </w:p>
    <w:p w14:paraId="5E8D9254" w14:textId="337DA8B9" w:rsidR="00B41FB5" w:rsidRDefault="00B41FB5" w:rsidP="00B41FB5">
      <w:pPr>
        <w:pStyle w:val="ListParagraph"/>
        <w:numPr>
          <w:ilvl w:val="0"/>
          <w:numId w:val="39"/>
        </w:numPr>
        <w:spacing w:line="276" w:lineRule="auto"/>
      </w:pPr>
      <w:r>
        <w:t xml:space="preserve">read all responses to discussion questions and comments to responses, </w:t>
      </w:r>
    </w:p>
    <w:p w14:paraId="783388F6" w14:textId="0586F091" w:rsidR="00B41FB5" w:rsidRDefault="00B41FB5" w:rsidP="00B41FB5">
      <w:pPr>
        <w:pStyle w:val="ListParagraph"/>
        <w:numPr>
          <w:ilvl w:val="0"/>
          <w:numId w:val="39"/>
        </w:numPr>
        <w:spacing w:line="276" w:lineRule="auto"/>
      </w:pPr>
      <w:r>
        <w:t xml:space="preserve">actively participate in discussions when necessary, </w:t>
      </w:r>
    </w:p>
    <w:p w14:paraId="6C1A4D82" w14:textId="19B78815" w:rsidR="00B41FB5" w:rsidRDefault="00B41FB5" w:rsidP="00B41FB5">
      <w:pPr>
        <w:pStyle w:val="ListParagraph"/>
        <w:numPr>
          <w:ilvl w:val="0"/>
          <w:numId w:val="39"/>
        </w:numPr>
        <w:spacing w:line="276" w:lineRule="auto"/>
      </w:pPr>
      <w:r>
        <w:t xml:space="preserve">respond to </w:t>
      </w:r>
      <w:proofErr w:type="gramStart"/>
      <w:r>
        <w:t>students</w:t>
      </w:r>
      <w:proofErr w:type="gramEnd"/>
      <w:r>
        <w:t xml:space="preserve"> questions and concerns,</w:t>
      </w:r>
    </w:p>
    <w:p w14:paraId="481C7614" w14:textId="75A99686" w:rsidR="00B41FB5" w:rsidRDefault="00B41FB5" w:rsidP="00B41FB5">
      <w:pPr>
        <w:pStyle w:val="ListParagraph"/>
        <w:numPr>
          <w:ilvl w:val="0"/>
          <w:numId w:val="39"/>
        </w:numPr>
        <w:spacing w:line="276" w:lineRule="auto"/>
      </w:pPr>
      <w:r>
        <w:lastRenderedPageBreak/>
        <w:t xml:space="preserve">grade assignments, quizzes, and exams, and post scores within one week of the end of the week in which they are submitted, and </w:t>
      </w:r>
    </w:p>
    <w:p w14:paraId="06EAAEDE" w14:textId="6AA74F06" w:rsidR="00B41FB5" w:rsidRDefault="00B41FB5" w:rsidP="00F77ACC">
      <w:pPr>
        <w:pStyle w:val="ListParagraph"/>
        <w:numPr>
          <w:ilvl w:val="0"/>
          <w:numId w:val="39"/>
        </w:numPr>
        <w:spacing w:after="120" w:line="276" w:lineRule="auto"/>
      </w:pPr>
      <w:r>
        <w:t xml:space="preserve">read any e-mail sent by the you and respond accordingly within 24 hours. </w:t>
      </w:r>
    </w:p>
    <w:p w14:paraId="5F05A3E7" w14:textId="20BC19EE" w:rsidR="00A73EE5" w:rsidRDefault="00B41FB5" w:rsidP="003A4541">
      <w:pPr>
        <w:spacing w:line="276" w:lineRule="auto"/>
      </w:pPr>
      <w:r>
        <w:t xml:space="preserve">Although I will read every posted discussion question and response, I will not necessarily respond to every post. Please use the regular </w:t>
      </w:r>
      <w:proofErr w:type="spellStart"/>
      <w:r>
        <w:t>CougarNet</w:t>
      </w:r>
      <w:proofErr w:type="spellEnd"/>
      <w:r>
        <w:t xml:space="preserve"> email to correspond with me.</w:t>
      </w:r>
    </w:p>
    <w:p w14:paraId="7EF992E7" w14:textId="59164E5E" w:rsidR="00F77ACC" w:rsidRPr="00F77ACC" w:rsidRDefault="00F77ACC" w:rsidP="00F77ACC">
      <w:pPr>
        <w:pStyle w:val="Heading3"/>
        <w:rPr>
          <w:b/>
          <w:bCs w:val="0"/>
        </w:rPr>
      </w:pPr>
      <w:r w:rsidRPr="00F77ACC">
        <w:rPr>
          <w:b/>
          <w:bCs w:val="0"/>
        </w:rPr>
        <w:t>Student Portfolio</w:t>
      </w:r>
    </w:p>
    <w:p w14:paraId="47C960BD" w14:textId="5EC0FA16" w:rsidR="00F77ACC" w:rsidRDefault="00F77ACC" w:rsidP="003A4541">
      <w:pPr>
        <w:spacing w:line="276" w:lineRule="auto"/>
      </w:pPr>
      <w:r w:rsidRPr="00F77ACC">
        <w:t>Students are encouraged to keep and maintain a portfolio of all of their work (assignments, projects, etc.) throughout their academic program. It is recommended that you keep a copy on your personal H: drive at CSU and back it up regularly on your own portable media or in the cloud.</w:t>
      </w:r>
    </w:p>
    <w:p w14:paraId="2C46FD9A" w14:textId="77777777" w:rsidR="00201C11" w:rsidRPr="003A4541" w:rsidRDefault="00201C11" w:rsidP="003A4541">
      <w:pPr>
        <w:spacing w:line="276" w:lineRule="auto"/>
      </w:pPr>
    </w:p>
    <w:p w14:paraId="2790F5CD" w14:textId="77777777" w:rsidR="00587D7B" w:rsidRDefault="00587D7B">
      <w:pPr>
        <w:rPr>
          <w:rFonts w:ascii="Georgia" w:hAnsi="Georgia" w:cstheme="minorHAnsi"/>
          <w:color w:val="3F3F3F"/>
          <w:kern w:val="36"/>
          <w:sz w:val="32"/>
          <w:szCs w:val="22"/>
          <w:shd w:val="clear" w:color="auto" w:fill="FFFFFF"/>
        </w:rPr>
      </w:pPr>
      <w:r>
        <w:br w:type="page"/>
      </w:r>
    </w:p>
    <w:p w14:paraId="257A0852" w14:textId="4B0F5DDE" w:rsidR="00925DC0" w:rsidRDefault="00925DC0" w:rsidP="0003239D">
      <w:pPr>
        <w:pStyle w:val="Heading2"/>
        <w:pBdr>
          <w:bottom w:val="single" w:sz="6" w:space="0" w:color="auto"/>
        </w:pBdr>
      </w:pPr>
      <w:r>
        <w:lastRenderedPageBreak/>
        <w:t xml:space="preserve">Course Schedule </w:t>
      </w:r>
    </w:p>
    <w:p w14:paraId="23099ADF" w14:textId="5DCA2B78" w:rsidR="0007314E" w:rsidRDefault="00A2309D" w:rsidP="00B74FBA">
      <w:pPr>
        <w:spacing w:before="120" w:after="240" w:line="276" w:lineRule="auto"/>
        <w:jc w:val="both"/>
        <w:rPr>
          <w:rFonts w:asciiTheme="minorHAnsi" w:hAnsiTheme="minorHAnsi" w:cstheme="minorHAnsi"/>
          <w:sz w:val="22"/>
          <w:szCs w:val="22"/>
        </w:rPr>
      </w:pPr>
      <w:r w:rsidRPr="00A2309D">
        <w:rPr>
          <w:rFonts w:asciiTheme="minorHAnsi" w:hAnsiTheme="minorHAnsi" w:cstheme="minorHAnsi"/>
          <w:sz w:val="22"/>
          <w:szCs w:val="22"/>
        </w:rPr>
        <w:t xml:space="preserve">The schedule </w:t>
      </w:r>
      <w:r w:rsidRPr="00A2309D">
        <w:rPr>
          <w:rFonts w:asciiTheme="minorHAnsi" w:hAnsiTheme="minorHAnsi" w:cstheme="minorHAnsi"/>
          <w:b/>
          <w:sz w:val="22"/>
          <w:szCs w:val="22"/>
        </w:rPr>
        <w:t>may be subject to change</w:t>
      </w:r>
      <w:r w:rsidRPr="00A2309D">
        <w:rPr>
          <w:rFonts w:asciiTheme="minorHAnsi" w:hAnsiTheme="minorHAnsi" w:cstheme="minorHAnsi"/>
          <w:sz w:val="22"/>
          <w:szCs w:val="22"/>
        </w:rPr>
        <w:t xml:space="preserve"> under certain circumstances</w:t>
      </w:r>
      <w:r>
        <w:rPr>
          <w:rFonts w:asciiTheme="minorHAnsi" w:hAnsiTheme="minorHAnsi" w:cstheme="minorHAnsi"/>
          <w:sz w:val="22"/>
          <w:szCs w:val="22"/>
        </w:rPr>
        <w:t>.</w:t>
      </w:r>
    </w:p>
    <w:tbl>
      <w:tblPr>
        <w:tblStyle w:val="GridTable1Light"/>
        <w:tblW w:w="4994" w:type="pct"/>
        <w:jc w:val="center"/>
        <w:tblLook w:val="04A0" w:firstRow="1" w:lastRow="0" w:firstColumn="1" w:lastColumn="0" w:noHBand="0" w:noVBand="1"/>
      </w:tblPr>
      <w:tblGrid>
        <w:gridCol w:w="806"/>
        <w:gridCol w:w="1899"/>
        <w:gridCol w:w="4022"/>
        <w:gridCol w:w="4050"/>
      </w:tblGrid>
      <w:tr w:rsidR="00AF47FA" w:rsidRPr="00E94DDA" w14:paraId="7434E67E" w14:textId="77777777" w:rsidTr="00AF47FA">
        <w:trPr>
          <w:cnfStyle w:val="100000000000" w:firstRow="1" w:lastRow="0" w:firstColumn="0" w:lastColumn="0" w:oddVBand="0" w:evenVBand="0" w:oddHBand="0" w:evenHBand="0" w:firstRowFirstColumn="0" w:firstRowLastColumn="0" w:lastRowFirstColumn="0" w:lastRowLastColumn="0"/>
          <w:trHeight w:val="566"/>
          <w:tblHeader/>
          <w:jc w:val="center"/>
        </w:trPr>
        <w:tc>
          <w:tcPr>
            <w:cnfStyle w:val="001000000000" w:firstRow="0" w:lastRow="0" w:firstColumn="1" w:lastColumn="0" w:oddVBand="0" w:evenVBand="0" w:oddHBand="0" w:evenHBand="0" w:firstRowFirstColumn="0" w:firstRowLastColumn="0" w:lastRowFirstColumn="0" w:lastRowLastColumn="0"/>
            <w:tcW w:w="374" w:type="pct"/>
            <w:shd w:val="clear" w:color="auto" w:fill="D0CECE" w:themeFill="background2" w:themeFillShade="E6"/>
            <w:vAlign w:val="center"/>
            <w:hideMark/>
          </w:tcPr>
          <w:p w14:paraId="460451A6" w14:textId="77777777" w:rsidR="00AF47FA" w:rsidRPr="00B71CD1" w:rsidRDefault="00AF47FA" w:rsidP="00AF47FA">
            <w:pPr>
              <w:jc w:val="center"/>
              <w:rPr>
                <w:b w:val="0"/>
              </w:rPr>
            </w:pPr>
            <w:r w:rsidRPr="00B71CD1">
              <w:rPr>
                <w:rStyle w:val="Strong"/>
                <w:rFonts w:ascii="Times New Roman" w:hAnsi="Times New Roman" w:cs="Times New Roman"/>
                <w:b/>
              </w:rPr>
              <w:t>Week</w:t>
            </w:r>
          </w:p>
        </w:tc>
        <w:tc>
          <w:tcPr>
            <w:tcW w:w="881" w:type="pct"/>
            <w:shd w:val="clear" w:color="auto" w:fill="D0CECE" w:themeFill="background2" w:themeFillShade="E6"/>
            <w:vAlign w:val="center"/>
            <w:hideMark/>
          </w:tcPr>
          <w:p w14:paraId="2EBD20ED" w14:textId="77777777" w:rsidR="00AF47FA" w:rsidRPr="00B71CD1" w:rsidRDefault="00AF47FA" w:rsidP="00AF47FA">
            <w:pPr>
              <w:jc w:val="center"/>
              <w:cnfStyle w:val="100000000000" w:firstRow="1" w:lastRow="0" w:firstColumn="0" w:lastColumn="0" w:oddVBand="0" w:evenVBand="0" w:oddHBand="0" w:evenHBand="0" w:firstRowFirstColumn="0" w:firstRowLastColumn="0" w:lastRowFirstColumn="0" w:lastRowLastColumn="0"/>
              <w:rPr>
                <w:b w:val="0"/>
              </w:rPr>
            </w:pPr>
            <w:r w:rsidRPr="00B71CD1">
              <w:rPr>
                <w:rStyle w:val="Strong"/>
                <w:rFonts w:ascii="Times New Roman" w:hAnsi="Times New Roman" w:cs="Times New Roman"/>
                <w:b/>
              </w:rPr>
              <w:t>Date</w:t>
            </w:r>
          </w:p>
        </w:tc>
        <w:tc>
          <w:tcPr>
            <w:tcW w:w="1866" w:type="pct"/>
            <w:shd w:val="clear" w:color="auto" w:fill="D0CECE" w:themeFill="background2" w:themeFillShade="E6"/>
            <w:vAlign w:val="center"/>
            <w:hideMark/>
          </w:tcPr>
          <w:p w14:paraId="28A4F2D9" w14:textId="77777777" w:rsidR="00AF47FA" w:rsidRPr="00B71CD1" w:rsidRDefault="00AF47FA" w:rsidP="00AF47FA">
            <w:pPr>
              <w:jc w:val="center"/>
              <w:cnfStyle w:val="100000000000" w:firstRow="1" w:lastRow="0" w:firstColumn="0" w:lastColumn="0" w:oddVBand="0" w:evenVBand="0" w:oddHBand="0" w:evenHBand="0" w:firstRowFirstColumn="0" w:firstRowLastColumn="0" w:lastRowFirstColumn="0" w:lastRowLastColumn="0"/>
              <w:rPr>
                <w:b w:val="0"/>
              </w:rPr>
            </w:pPr>
            <w:r w:rsidRPr="00B71CD1">
              <w:rPr>
                <w:rStyle w:val="Strong"/>
                <w:rFonts w:ascii="Times New Roman" w:hAnsi="Times New Roman" w:cs="Times New Roman"/>
                <w:b/>
              </w:rPr>
              <w:t>Topic</w:t>
            </w:r>
          </w:p>
        </w:tc>
        <w:tc>
          <w:tcPr>
            <w:tcW w:w="1879" w:type="pct"/>
            <w:shd w:val="clear" w:color="auto" w:fill="D0CECE" w:themeFill="background2" w:themeFillShade="E6"/>
            <w:vAlign w:val="center"/>
            <w:hideMark/>
          </w:tcPr>
          <w:p w14:paraId="5B054500" w14:textId="77777777" w:rsidR="00AF47FA" w:rsidRPr="00B71CD1" w:rsidRDefault="00AF47FA" w:rsidP="00AF47FA">
            <w:pPr>
              <w:jc w:val="center"/>
              <w:cnfStyle w:val="100000000000" w:firstRow="1" w:lastRow="0" w:firstColumn="0" w:lastColumn="0" w:oddVBand="0" w:evenVBand="0" w:oddHBand="0" w:evenHBand="0" w:firstRowFirstColumn="0" w:firstRowLastColumn="0" w:lastRowFirstColumn="0" w:lastRowLastColumn="0"/>
              <w:rPr>
                <w:b w:val="0"/>
              </w:rPr>
            </w:pPr>
            <w:r w:rsidRPr="00B71CD1">
              <w:rPr>
                <w:rStyle w:val="Strong"/>
                <w:rFonts w:ascii="Times New Roman" w:hAnsi="Times New Roman" w:cs="Times New Roman"/>
                <w:b/>
              </w:rPr>
              <w:t>Learning Activity/Assessment</w:t>
            </w:r>
          </w:p>
        </w:tc>
      </w:tr>
      <w:tr w:rsidR="00611C8E" w:rsidRPr="0007314E" w14:paraId="522ACD84" w14:textId="77777777" w:rsidTr="00AF47FA">
        <w:trPr>
          <w:trHeight w:val="397"/>
          <w:jc w:val="center"/>
        </w:trPr>
        <w:tc>
          <w:tcPr>
            <w:cnfStyle w:val="001000000000" w:firstRow="0" w:lastRow="0" w:firstColumn="1" w:lastColumn="0" w:oddVBand="0" w:evenVBand="0" w:oddHBand="0" w:evenHBand="0" w:firstRowFirstColumn="0" w:firstRowLastColumn="0" w:lastRowFirstColumn="0" w:lastRowLastColumn="0"/>
            <w:tcW w:w="374" w:type="pct"/>
            <w:vAlign w:val="center"/>
          </w:tcPr>
          <w:p w14:paraId="2C7B5348" w14:textId="77777777" w:rsidR="00611C8E" w:rsidRPr="0007314E" w:rsidRDefault="00611C8E" w:rsidP="00611C8E">
            <w:pPr>
              <w:pStyle w:val="NoSpacing"/>
              <w:jc w:val="center"/>
              <w:rPr>
                <w:rFonts w:asciiTheme="minorHAnsi" w:hAnsiTheme="minorHAnsi" w:cstheme="minorHAnsi"/>
                <w:sz w:val="20"/>
                <w:szCs w:val="20"/>
              </w:rPr>
            </w:pPr>
            <w:r>
              <w:rPr>
                <w:rFonts w:asciiTheme="minorHAnsi" w:hAnsiTheme="minorHAnsi" w:cstheme="minorHAnsi"/>
                <w:sz w:val="20"/>
                <w:szCs w:val="20"/>
              </w:rPr>
              <w:t>1</w:t>
            </w:r>
          </w:p>
        </w:tc>
        <w:tc>
          <w:tcPr>
            <w:tcW w:w="881" w:type="pct"/>
            <w:vAlign w:val="center"/>
          </w:tcPr>
          <w:p w14:paraId="1236AD07" w14:textId="47F7AE86" w:rsidR="00611C8E" w:rsidRPr="0007314E" w:rsidRDefault="00611C8E" w:rsidP="00611C8E">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Aug. 16 – 22</w:t>
            </w:r>
          </w:p>
        </w:tc>
        <w:tc>
          <w:tcPr>
            <w:tcW w:w="1866" w:type="pct"/>
            <w:vAlign w:val="center"/>
          </w:tcPr>
          <w:p w14:paraId="56989E0A" w14:textId="44334EDB" w:rsidR="00611C8E" w:rsidRPr="00F102F6" w:rsidRDefault="00F506EB" w:rsidP="00611C8E">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FF0000"/>
                <w:sz w:val="20"/>
                <w:szCs w:val="20"/>
              </w:rPr>
            </w:pPr>
            <w:r w:rsidRPr="00F102F6">
              <w:rPr>
                <w:rFonts w:asciiTheme="minorHAnsi" w:hAnsiTheme="minorHAnsi" w:cstheme="minorHAnsi"/>
                <w:color w:val="FF0000"/>
                <w:sz w:val="20"/>
                <w:szCs w:val="20"/>
              </w:rPr>
              <w:t>Classes Begin - Aug 1</w:t>
            </w:r>
            <w:r>
              <w:rPr>
                <w:rFonts w:asciiTheme="minorHAnsi" w:hAnsiTheme="minorHAnsi" w:cstheme="minorHAnsi"/>
                <w:color w:val="FF0000"/>
                <w:sz w:val="20"/>
                <w:szCs w:val="20"/>
              </w:rPr>
              <w:t>6</w:t>
            </w:r>
          </w:p>
          <w:p w14:paraId="460FBDB6" w14:textId="77777777" w:rsidR="00611C8E" w:rsidRPr="00B94AFE" w:rsidRDefault="00611C8E" w:rsidP="00611C8E">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94AFE">
              <w:rPr>
                <w:rFonts w:asciiTheme="minorHAnsi" w:hAnsiTheme="minorHAnsi" w:cstheme="minorHAnsi"/>
                <w:sz w:val="20"/>
                <w:szCs w:val="20"/>
              </w:rPr>
              <w:t>Class Administration</w:t>
            </w:r>
          </w:p>
          <w:p w14:paraId="64EDDB76" w14:textId="77777777" w:rsidR="00611C8E" w:rsidRDefault="00611C8E" w:rsidP="00611C8E">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94AFE">
              <w:rPr>
                <w:rFonts w:asciiTheme="minorHAnsi" w:hAnsiTheme="minorHAnsi" w:cstheme="minorHAnsi"/>
                <w:sz w:val="20"/>
                <w:szCs w:val="20"/>
              </w:rPr>
              <w:t>Overview on Computing Hardware</w:t>
            </w:r>
          </w:p>
          <w:p w14:paraId="76CC1E48" w14:textId="715DF76B" w:rsidR="00611C8E" w:rsidRPr="0007314E" w:rsidRDefault="00F506EB" w:rsidP="00611C8E">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8322B8">
              <w:rPr>
                <w:rFonts w:asciiTheme="minorHAnsi" w:hAnsiTheme="minorHAnsi" w:cstheme="minorHAnsi"/>
                <w:color w:val="FF0000"/>
                <w:sz w:val="20"/>
                <w:szCs w:val="20"/>
              </w:rPr>
              <w:t>Drop/Add</w:t>
            </w:r>
            <w:r>
              <w:rPr>
                <w:rFonts w:asciiTheme="minorHAnsi" w:hAnsiTheme="minorHAnsi" w:cstheme="minorHAnsi"/>
                <w:color w:val="FF0000"/>
                <w:sz w:val="20"/>
                <w:szCs w:val="20"/>
              </w:rPr>
              <w:t xml:space="preserve"> (100% Refund)</w:t>
            </w:r>
            <w:r w:rsidRPr="008322B8">
              <w:rPr>
                <w:rFonts w:asciiTheme="minorHAnsi" w:hAnsiTheme="minorHAnsi" w:cstheme="minorHAnsi"/>
                <w:color w:val="FF0000"/>
                <w:sz w:val="20"/>
                <w:szCs w:val="20"/>
              </w:rPr>
              <w:t xml:space="preserve"> - Aug 1</w:t>
            </w:r>
            <w:r>
              <w:rPr>
                <w:rFonts w:asciiTheme="minorHAnsi" w:hAnsiTheme="minorHAnsi" w:cstheme="minorHAnsi"/>
                <w:color w:val="FF0000"/>
                <w:sz w:val="20"/>
                <w:szCs w:val="20"/>
              </w:rPr>
              <w:t>6</w:t>
            </w:r>
            <w:r w:rsidRPr="008322B8">
              <w:rPr>
                <w:rFonts w:asciiTheme="minorHAnsi" w:hAnsiTheme="minorHAnsi" w:cstheme="minorHAnsi"/>
                <w:color w:val="FF0000"/>
                <w:sz w:val="20"/>
                <w:szCs w:val="20"/>
              </w:rPr>
              <w:t>-2</w:t>
            </w:r>
            <w:r>
              <w:rPr>
                <w:rFonts w:asciiTheme="minorHAnsi" w:hAnsiTheme="minorHAnsi" w:cstheme="minorHAnsi"/>
                <w:color w:val="FF0000"/>
                <w:sz w:val="20"/>
                <w:szCs w:val="20"/>
              </w:rPr>
              <w:t>0</w:t>
            </w:r>
          </w:p>
        </w:tc>
        <w:tc>
          <w:tcPr>
            <w:tcW w:w="1879" w:type="pct"/>
            <w:vAlign w:val="center"/>
          </w:tcPr>
          <w:p w14:paraId="289FBDDC" w14:textId="77777777" w:rsidR="00611C8E" w:rsidRDefault="00611C8E" w:rsidP="00611C8E">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94AFE">
              <w:rPr>
                <w:rFonts w:asciiTheme="minorHAnsi" w:hAnsiTheme="minorHAnsi" w:cstheme="minorHAnsi"/>
                <w:sz w:val="20"/>
                <w:szCs w:val="20"/>
              </w:rPr>
              <w:t>Quiz</w:t>
            </w:r>
          </w:p>
          <w:p w14:paraId="0FB29C81" w14:textId="4165120B" w:rsidR="00611C8E" w:rsidRPr="0007314E" w:rsidRDefault="00611C8E" w:rsidP="00611C8E">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 xml:space="preserve">Discussion_01: Introduce Yourself </w:t>
            </w:r>
          </w:p>
        </w:tc>
      </w:tr>
      <w:tr w:rsidR="00611C8E" w:rsidRPr="0007314E" w14:paraId="7BAE9E1C" w14:textId="77777777" w:rsidTr="00AF47FA">
        <w:trPr>
          <w:trHeight w:val="80"/>
          <w:jc w:val="center"/>
        </w:trPr>
        <w:tc>
          <w:tcPr>
            <w:cnfStyle w:val="001000000000" w:firstRow="0" w:lastRow="0" w:firstColumn="1" w:lastColumn="0" w:oddVBand="0" w:evenVBand="0" w:oddHBand="0" w:evenHBand="0" w:firstRowFirstColumn="0" w:firstRowLastColumn="0" w:lastRowFirstColumn="0" w:lastRowLastColumn="0"/>
            <w:tcW w:w="374" w:type="pct"/>
            <w:vAlign w:val="center"/>
          </w:tcPr>
          <w:p w14:paraId="4F1B13D3" w14:textId="77777777" w:rsidR="00611C8E" w:rsidRPr="0007314E" w:rsidRDefault="00611C8E" w:rsidP="00611C8E">
            <w:pPr>
              <w:pStyle w:val="NoSpacing"/>
              <w:jc w:val="center"/>
              <w:rPr>
                <w:rFonts w:asciiTheme="minorHAnsi" w:hAnsiTheme="minorHAnsi" w:cstheme="minorHAnsi"/>
                <w:sz w:val="20"/>
                <w:szCs w:val="20"/>
              </w:rPr>
            </w:pPr>
            <w:r>
              <w:rPr>
                <w:rFonts w:asciiTheme="minorHAnsi" w:hAnsiTheme="minorHAnsi" w:cstheme="minorHAnsi"/>
                <w:sz w:val="20"/>
                <w:szCs w:val="20"/>
              </w:rPr>
              <w:t>2</w:t>
            </w:r>
          </w:p>
        </w:tc>
        <w:tc>
          <w:tcPr>
            <w:tcW w:w="881" w:type="pct"/>
            <w:vAlign w:val="center"/>
          </w:tcPr>
          <w:p w14:paraId="5CD45B72" w14:textId="0D6B478D" w:rsidR="00611C8E" w:rsidRPr="0007314E" w:rsidRDefault="00611C8E" w:rsidP="00611C8E">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Aug. 23 – 29</w:t>
            </w:r>
          </w:p>
        </w:tc>
        <w:tc>
          <w:tcPr>
            <w:tcW w:w="1866" w:type="pct"/>
            <w:vAlign w:val="center"/>
          </w:tcPr>
          <w:p w14:paraId="59C4FD6D" w14:textId="25E435BC" w:rsidR="00611C8E" w:rsidRPr="0007314E" w:rsidRDefault="00611C8E" w:rsidP="00611C8E">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94AFE">
              <w:rPr>
                <w:rFonts w:asciiTheme="minorHAnsi" w:hAnsiTheme="minorHAnsi" w:cstheme="minorHAnsi"/>
                <w:sz w:val="20"/>
                <w:szCs w:val="20"/>
              </w:rPr>
              <w:t>Basic Hardware Building Blocks</w:t>
            </w:r>
          </w:p>
        </w:tc>
        <w:tc>
          <w:tcPr>
            <w:tcW w:w="1879" w:type="pct"/>
            <w:vAlign w:val="center"/>
          </w:tcPr>
          <w:p w14:paraId="753B36B4" w14:textId="4DE9BA01" w:rsidR="00611C8E" w:rsidRPr="0007314E" w:rsidRDefault="00611C8E" w:rsidP="00611C8E">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B94AFE">
              <w:rPr>
                <w:rFonts w:asciiTheme="minorHAnsi" w:hAnsiTheme="minorHAnsi" w:cstheme="minorHAnsi"/>
                <w:sz w:val="20"/>
                <w:szCs w:val="20"/>
              </w:rPr>
              <w:t>Quiz</w:t>
            </w:r>
            <w:r>
              <w:rPr>
                <w:rFonts w:asciiTheme="minorHAnsi" w:hAnsiTheme="minorHAnsi" w:cstheme="minorHAnsi"/>
                <w:sz w:val="20"/>
                <w:szCs w:val="20"/>
              </w:rPr>
              <w:t>, Hands-on activity 00</w:t>
            </w:r>
          </w:p>
        </w:tc>
      </w:tr>
      <w:tr w:rsidR="00611C8E" w:rsidRPr="0007314E" w14:paraId="6BCA50E9" w14:textId="77777777" w:rsidTr="00AF47FA">
        <w:trPr>
          <w:trHeight w:val="179"/>
          <w:jc w:val="center"/>
        </w:trPr>
        <w:tc>
          <w:tcPr>
            <w:cnfStyle w:val="001000000000" w:firstRow="0" w:lastRow="0" w:firstColumn="1" w:lastColumn="0" w:oddVBand="0" w:evenVBand="0" w:oddHBand="0" w:evenHBand="0" w:firstRowFirstColumn="0" w:firstRowLastColumn="0" w:lastRowFirstColumn="0" w:lastRowLastColumn="0"/>
            <w:tcW w:w="374" w:type="pct"/>
            <w:vAlign w:val="center"/>
          </w:tcPr>
          <w:p w14:paraId="74F488C9" w14:textId="77777777" w:rsidR="00611C8E" w:rsidRPr="0007314E" w:rsidRDefault="00611C8E" w:rsidP="00611C8E">
            <w:pPr>
              <w:pStyle w:val="NoSpacing"/>
              <w:jc w:val="center"/>
              <w:rPr>
                <w:rFonts w:asciiTheme="minorHAnsi" w:hAnsiTheme="minorHAnsi" w:cstheme="minorHAnsi"/>
                <w:sz w:val="20"/>
                <w:szCs w:val="20"/>
              </w:rPr>
            </w:pPr>
            <w:r>
              <w:rPr>
                <w:rFonts w:asciiTheme="minorHAnsi" w:hAnsiTheme="minorHAnsi" w:cstheme="minorHAnsi"/>
                <w:sz w:val="20"/>
                <w:szCs w:val="20"/>
              </w:rPr>
              <w:t>3</w:t>
            </w:r>
          </w:p>
        </w:tc>
        <w:tc>
          <w:tcPr>
            <w:tcW w:w="881" w:type="pct"/>
            <w:vAlign w:val="center"/>
          </w:tcPr>
          <w:p w14:paraId="64308785" w14:textId="3205C4B5" w:rsidR="00611C8E" w:rsidRPr="0007314E" w:rsidRDefault="00611C8E" w:rsidP="00611C8E">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Aug. 30 - Sept. 5</w:t>
            </w:r>
          </w:p>
        </w:tc>
        <w:tc>
          <w:tcPr>
            <w:tcW w:w="1866" w:type="pct"/>
            <w:vAlign w:val="center"/>
          </w:tcPr>
          <w:p w14:paraId="0D675511" w14:textId="6638CC3E" w:rsidR="00611C8E" w:rsidRPr="0007314E" w:rsidRDefault="00611C8E" w:rsidP="00611C8E">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A36DAE">
              <w:rPr>
                <w:rFonts w:asciiTheme="minorHAnsi" w:hAnsiTheme="minorHAnsi" w:cstheme="minorHAnsi"/>
                <w:sz w:val="20"/>
                <w:szCs w:val="20"/>
              </w:rPr>
              <w:t>Boolean Expressions</w:t>
            </w:r>
          </w:p>
        </w:tc>
        <w:tc>
          <w:tcPr>
            <w:tcW w:w="1879" w:type="pct"/>
            <w:vAlign w:val="center"/>
          </w:tcPr>
          <w:p w14:paraId="5037126A" w14:textId="113FACFD" w:rsidR="00611C8E" w:rsidRPr="0007314E" w:rsidRDefault="00611C8E" w:rsidP="00611C8E">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A36DAE">
              <w:rPr>
                <w:rFonts w:asciiTheme="minorHAnsi" w:hAnsiTheme="minorHAnsi" w:cstheme="minorHAnsi"/>
                <w:sz w:val="20"/>
                <w:szCs w:val="20"/>
              </w:rPr>
              <w:t>Quiz, Assignment 1</w:t>
            </w:r>
            <w:r>
              <w:rPr>
                <w:rFonts w:asciiTheme="minorHAnsi" w:hAnsiTheme="minorHAnsi" w:cstheme="minorHAnsi"/>
                <w:sz w:val="20"/>
                <w:szCs w:val="20"/>
              </w:rPr>
              <w:t xml:space="preserve">, </w:t>
            </w:r>
            <w:r w:rsidRPr="00A36DAE">
              <w:rPr>
                <w:rFonts w:asciiTheme="minorHAnsi" w:hAnsiTheme="minorHAnsi" w:cstheme="minorHAnsi"/>
                <w:sz w:val="20"/>
                <w:szCs w:val="20"/>
              </w:rPr>
              <w:t>Hands-on activity 1</w:t>
            </w:r>
          </w:p>
        </w:tc>
      </w:tr>
      <w:tr w:rsidR="00611C8E" w:rsidRPr="0007314E" w14:paraId="550AC3F4" w14:textId="77777777" w:rsidTr="00AF47FA">
        <w:trPr>
          <w:trHeight w:val="58"/>
          <w:jc w:val="center"/>
        </w:trPr>
        <w:tc>
          <w:tcPr>
            <w:cnfStyle w:val="001000000000" w:firstRow="0" w:lastRow="0" w:firstColumn="1" w:lastColumn="0" w:oddVBand="0" w:evenVBand="0" w:oddHBand="0" w:evenHBand="0" w:firstRowFirstColumn="0" w:firstRowLastColumn="0" w:lastRowFirstColumn="0" w:lastRowLastColumn="0"/>
            <w:tcW w:w="374" w:type="pct"/>
            <w:vAlign w:val="center"/>
          </w:tcPr>
          <w:p w14:paraId="4B8EE3C5" w14:textId="77777777" w:rsidR="00611C8E" w:rsidRPr="0007314E" w:rsidRDefault="00611C8E" w:rsidP="00611C8E">
            <w:pPr>
              <w:pStyle w:val="NoSpacing"/>
              <w:jc w:val="center"/>
              <w:rPr>
                <w:rFonts w:asciiTheme="minorHAnsi" w:hAnsiTheme="minorHAnsi" w:cstheme="minorHAnsi"/>
                <w:sz w:val="20"/>
                <w:szCs w:val="20"/>
              </w:rPr>
            </w:pPr>
            <w:r>
              <w:rPr>
                <w:rFonts w:asciiTheme="minorHAnsi" w:hAnsiTheme="minorHAnsi" w:cstheme="minorHAnsi"/>
                <w:sz w:val="20"/>
                <w:szCs w:val="20"/>
              </w:rPr>
              <w:t>4</w:t>
            </w:r>
          </w:p>
        </w:tc>
        <w:tc>
          <w:tcPr>
            <w:tcW w:w="881" w:type="pct"/>
            <w:vAlign w:val="center"/>
          </w:tcPr>
          <w:p w14:paraId="43C4D069" w14:textId="5A3F209D" w:rsidR="00611C8E" w:rsidRPr="0007314E" w:rsidRDefault="00611C8E" w:rsidP="00611C8E">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 xml:space="preserve">Sept. 6 </w:t>
            </w:r>
            <w:r w:rsidR="00F506EB">
              <w:rPr>
                <w:rFonts w:asciiTheme="minorHAnsi" w:hAnsiTheme="minorHAnsi" w:cstheme="minorHAnsi"/>
                <w:sz w:val="20"/>
                <w:szCs w:val="20"/>
              </w:rPr>
              <w:t>– 12</w:t>
            </w:r>
          </w:p>
        </w:tc>
        <w:tc>
          <w:tcPr>
            <w:tcW w:w="1866" w:type="pct"/>
            <w:vAlign w:val="center"/>
          </w:tcPr>
          <w:p w14:paraId="25B9AAF8" w14:textId="5EE0BCDD" w:rsidR="00F506EB" w:rsidRDefault="00F506EB" w:rsidP="00611C8E">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435B09">
              <w:rPr>
                <w:rFonts w:asciiTheme="minorHAnsi" w:hAnsiTheme="minorHAnsi" w:cstheme="minorHAnsi"/>
                <w:color w:val="FF0000"/>
                <w:sz w:val="20"/>
                <w:szCs w:val="20"/>
              </w:rPr>
              <w:t xml:space="preserve">Sept </w:t>
            </w:r>
            <w:r>
              <w:rPr>
                <w:rFonts w:asciiTheme="minorHAnsi" w:hAnsiTheme="minorHAnsi" w:cstheme="minorHAnsi"/>
                <w:color w:val="FF0000"/>
                <w:sz w:val="20"/>
                <w:szCs w:val="20"/>
              </w:rPr>
              <w:t>6</w:t>
            </w:r>
            <w:r w:rsidRPr="00435B09">
              <w:rPr>
                <w:rFonts w:asciiTheme="minorHAnsi" w:hAnsiTheme="minorHAnsi" w:cstheme="minorHAnsi"/>
                <w:color w:val="FF0000"/>
                <w:sz w:val="20"/>
                <w:szCs w:val="20"/>
              </w:rPr>
              <w:t xml:space="preserve"> Labor Day (no classes)</w:t>
            </w:r>
          </w:p>
          <w:p w14:paraId="67429546" w14:textId="42F75661" w:rsidR="00611C8E" w:rsidRPr="0007314E" w:rsidRDefault="00611C8E" w:rsidP="00611C8E">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D85867">
              <w:rPr>
                <w:rFonts w:asciiTheme="minorHAnsi" w:hAnsiTheme="minorHAnsi" w:cstheme="minorHAnsi"/>
                <w:sz w:val="20"/>
                <w:szCs w:val="20"/>
              </w:rPr>
              <w:t>Combinational Circuit Analysis</w:t>
            </w:r>
          </w:p>
        </w:tc>
        <w:tc>
          <w:tcPr>
            <w:tcW w:w="1879" w:type="pct"/>
            <w:vAlign w:val="center"/>
          </w:tcPr>
          <w:p w14:paraId="00659B7D" w14:textId="5FEEFF5E" w:rsidR="00611C8E" w:rsidRPr="0007314E" w:rsidRDefault="00611C8E" w:rsidP="00611C8E">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D85867">
              <w:rPr>
                <w:rFonts w:asciiTheme="minorHAnsi" w:hAnsiTheme="minorHAnsi" w:cstheme="minorHAnsi"/>
                <w:sz w:val="20"/>
                <w:szCs w:val="20"/>
              </w:rPr>
              <w:t>Quiz, Assignment 2</w:t>
            </w:r>
            <w:r>
              <w:rPr>
                <w:rFonts w:asciiTheme="minorHAnsi" w:hAnsiTheme="minorHAnsi" w:cstheme="minorHAnsi"/>
                <w:sz w:val="20"/>
                <w:szCs w:val="20"/>
              </w:rPr>
              <w:t xml:space="preserve">, </w:t>
            </w:r>
            <w:r w:rsidRPr="00D85867">
              <w:rPr>
                <w:rFonts w:asciiTheme="minorHAnsi" w:hAnsiTheme="minorHAnsi" w:cstheme="minorHAnsi"/>
                <w:sz w:val="20"/>
                <w:szCs w:val="20"/>
              </w:rPr>
              <w:t>Hands-on activity 2</w:t>
            </w:r>
          </w:p>
        </w:tc>
      </w:tr>
      <w:tr w:rsidR="00611C8E" w:rsidRPr="0007314E" w14:paraId="294956C6" w14:textId="77777777" w:rsidTr="00AF47FA">
        <w:trPr>
          <w:trHeight w:val="58"/>
          <w:jc w:val="center"/>
        </w:trPr>
        <w:tc>
          <w:tcPr>
            <w:cnfStyle w:val="001000000000" w:firstRow="0" w:lastRow="0" w:firstColumn="1" w:lastColumn="0" w:oddVBand="0" w:evenVBand="0" w:oddHBand="0" w:evenHBand="0" w:firstRowFirstColumn="0" w:firstRowLastColumn="0" w:lastRowFirstColumn="0" w:lastRowLastColumn="0"/>
            <w:tcW w:w="374" w:type="pct"/>
            <w:vAlign w:val="center"/>
          </w:tcPr>
          <w:p w14:paraId="190C54AA" w14:textId="77777777" w:rsidR="00611C8E" w:rsidRPr="00F506EB" w:rsidRDefault="00611C8E" w:rsidP="00611C8E">
            <w:pPr>
              <w:pStyle w:val="NoSpacing"/>
              <w:jc w:val="center"/>
              <w:rPr>
                <w:rFonts w:asciiTheme="minorHAnsi" w:hAnsiTheme="minorHAnsi" w:cstheme="minorHAnsi"/>
                <w:sz w:val="20"/>
                <w:szCs w:val="20"/>
              </w:rPr>
            </w:pPr>
            <w:r w:rsidRPr="00F506EB">
              <w:rPr>
                <w:rFonts w:asciiTheme="minorHAnsi" w:hAnsiTheme="minorHAnsi" w:cstheme="minorHAnsi"/>
                <w:sz w:val="20"/>
                <w:szCs w:val="20"/>
              </w:rPr>
              <w:t>5</w:t>
            </w:r>
          </w:p>
        </w:tc>
        <w:tc>
          <w:tcPr>
            <w:tcW w:w="881" w:type="pct"/>
            <w:vAlign w:val="center"/>
          </w:tcPr>
          <w:p w14:paraId="0918CAA3" w14:textId="53146A28" w:rsidR="00611C8E" w:rsidRPr="00F506EB" w:rsidRDefault="00611C8E" w:rsidP="00611C8E">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506EB">
              <w:rPr>
                <w:rFonts w:asciiTheme="minorHAnsi" w:hAnsiTheme="minorHAnsi" w:cstheme="minorHAnsi"/>
                <w:sz w:val="20"/>
                <w:szCs w:val="20"/>
              </w:rPr>
              <w:t>Sept. 1</w:t>
            </w:r>
            <w:r w:rsidR="00F506EB" w:rsidRPr="00F506EB">
              <w:rPr>
                <w:rFonts w:asciiTheme="minorHAnsi" w:hAnsiTheme="minorHAnsi" w:cstheme="minorHAnsi"/>
                <w:sz w:val="20"/>
                <w:szCs w:val="20"/>
              </w:rPr>
              <w:t>3 – 19</w:t>
            </w:r>
          </w:p>
        </w:tc>
        <w:tc>
          <w:tcPr>
            <w:tcW w:w="1866" w:type="pct"/>
            <w:vAlign w:val="center"/>
          </w:tcPr>
          <w:p w14:paraId="241339EC" w14:textId="30A4824A" w:rsidR="00611C8E" w:rsidRPr="00F506EB" w:rsidRDefault="00611C8E" w:rsidP="00611C8E">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506EB">
              <w:rPr>
                <w:rFonts w:asciiTheme="minorHAnsi" w:hAnsiTheme="minorHAnsi" w:cstheme="minorHAnsi"/>
                <w:sz w:val="20"/>
                <w:szCs w:val="20"/>
              </w:rPr>
              <w:t>Binary Number Formats</w:t>
            </w:r>
          </w:p>
        </w:tc>
        <w:tc>
          <w:tcPr>
            <w:tcW w:w="1879" w:type="pct"/>
            <w:vAlign w:val="center"/>
          </w:tcPr>
          <w:p w14:paraId="15334B7B" w14:textId="0885756D" w:rsidR="00611C8E" w:rsidRPr="00F506EB" w:rsidRDefault="00611C8E" w:rsidP="00611C8E">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506EB">
              <w:rPr>
                <w:rFonts w:asciiTheme="minorHAnsi" w:hAnsiTheme="minorHAnsi" w:cstheme="minorHAnsi"/>
                <w:sz w:val="20"/>
                <w:szCs w:val="20"/>
              </w:rPr>
              <w:t>Quiz, Assignment 3, Hands-on activity 3</w:t>
            </w:r>
          </w:p>
          <w:p w14:paraId="10A1C683" w14:textId="6BE3656E" w:rsidR="00611C8E" w:rsidRPr="00F506EB" w:rsidRDefault="00611C8E" w:rsidP="00611C8E">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506EB">
              <w:rPr>
                <w:rFonts w:asciiTheme="minorHAnsi" w:hAnsiTheme="minorHAnsi" w:cstheme="minorHAnsi"/>
                <w:sz w:val="20"/>
                <w:szCs w:val="20"/>
              </w:rPr>
              <w:t>Discussion_02</w:t>
            </w:r>
          </w:p>
        </w:tc>
      </w:tr>
      <w:tr w:rsidR="00611C8E" w:rsidRPr="0007314E" w14:paraId="7EE5376A" w14:textId="77777777" w:rsidTr="00AF47FA">
        <w:trPr>
          <w:trHeight w:val="406"/>
          <w:jc w:val="center"/>
        </w:trPr>
        <w:tc>
          <w:tcPr>
            <w:cnfStyle w:val="001000000000" w:firstRow="0" w:lastRow="0" w:firstColumn="1" w:lastColumn="0" w:oddVBand="0" w:evenVBand="0" w:oddHBand="0" w:evenHBand="0" w:firstRowFirstColumn="0" w:firstRowLastColumn="0" w:lastRowFirstColumn="0" w:lastRowLastColumn="0"/>
            <w:tcW w:w="374" w:type="pct"/>
            <w:vAlign w:val="center"/>
          </w:tcPr>
          <w:p w14:paraId="7D92B2D5" w14:textId="77777777" w:rsidR="00611C8E" w:rsidRPr="00F506EB" w:rsidRDefault="00611C8E" w:rsidP="00611C8E">
            <w:pPr>
              <w:pStyle w:val="NoSpacing"/>
              <w:jc w:val="center"/>
              <w:rPr>
                <w:rFonts w:asciiTheme="minorHAnsi" w:hAnsiTheme="minorHAnsi" w:cstheme="minorHAnsi"/>
                <w:sz w:val="20"/>
                <w:szCs w:val="20"/>
              </w:rPr>
            </w:pPr>
            <w:r w:rsidRPr="00F506EB">
              <w:rPr>
                <w:rFonts w:asciiTheme="minorHAnsi" w:hAnsiTheme="minorHAnsi" w:cstheme="minorHAnsi"/>
                <w:sz w:val="20"/>
                <w:szCs w:val="20"/>
              </w:rPr>
              <w:t>6</w:t>
            </w:r>
          </w:p>
        </w:tc>
        <w:tc>
          <w:tcPr>
            <w:tcW w:w="881" w:type="pct"/>
            <w:vAlign w:val="center"/>
          </w:tcPr>
          <w:p w14:paraId="7FE38B76" w14:textId="1BBFD76D" w:rsidR="00611C8E" w:rsidRPr="00F506EB" w:rsidRDefault="00611C8E" w:rsidP="00611C8E">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506EB">
              <w:rPr>
                <w:rFonts w:asciiTheme="minorHAnsi" w:hAnsiTheme="minorHAnsi" w:cstheme="minorHAnsi"/>
                <w:sz w:val="20"/>
                <w:szCs w:val="20"/>
              </w:rPr>
              <w:t>Sept. 2</w:t>
            </w:r>
            <w:r w:rsidR="00F506EB" w:rsidRPr="00F506EB">
              <w:rPr>
                <w:rFonts w:asciiTheme="minorHAnsi" w:hAnsiTheme="minorHAnsi" w:cstheme="minorHAnsi"/>
                <w:sz w:val="20"/>
                <w:szCs w:val="20"/>
              </w:rPr>
              <w:t>0 – 26</w:t>
            </w:r>
          </w:p>
        </w:tc>
        <w:tc>
          <w:tcPr>
            <w:tcW w:w="1866" w:type="pct"/>
            <w:vAlign w:val="center"/>
          </w:tcPr>
          <w:p w14:paraId="20FD28B3" w14:textId="68369684" w:rsidR="00611C8E" w:rsidRPr="00F506EB" w:rsidRDefault="00611C8E" w:rsidP="00611C8E">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506EB">
              <w:rPr>
                <w:rFonts w:asciiTheme="minorHAnsi" w:hAnsiTheme="minorHAnsi" w:cstheme="minorHAnsi"/>
                <w:sz w:val="20"/>
                <w:szCs w:val="20"/>
              </w:rPr>
              <w:t>Computer Arithmetic</w:t>
            </w:r>
          </w:p>
        </w:tc>
        <w:tc>
          <w:tcPr>
            <w:tcW w:w="1879" w:type="pct"/>
            <w:vAlign w:val="center"/>
          </w:tcPr>
          <w:p w14:paraId="2B0F2402" w14:textId="422DFE56" w:rsidR="00611C8E" w:rsidRPr="00F506EB" w:rsidRDefault="00611C8E" w:rsidP="00611C8E">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506EB">
              <w:rPr>
                <w:rFonts w:asciiTheme="minorHAnsi" w:hAnsiTheme="minorHAnsi" w:cstheme="minorHAnsi"/>
                <w:sz w:val="20"/>
                <w:szCs w:val="20"/>
              </w:rPr>
              <w:t>Quiz, Assignment 4, Hands-on activity 4</w:t>
            </w:r>
          </w:p>
        </w:tc>
      </w:tr>
      <w:tr w:rsidR="00611C8E" w:rsidRPr="0007314E" w14:paraId="17BBE9CB" w14:textId="77777777" w:rsidTr="00AF47FA">
        <w:trPr>
          <w:trHeight w:val="260"/>
          <w:jc w:val="center"/>
        </w:trPr>
        <w:tc>
          <w:tcPr>
            <w:cnfStyle w:val="001000000000" w:firstRow="0" w:lastRow="0" w:firstColumn="1" w:lastColumn="0" w:oddVBand="0" w:evenVBand="0" w:oddHBand="0" w:evenHBand="0" w:firstRowFirstColumn="0" w:firstRowLastColumn="0" w:lastRowFirstColumn="0" w:lastRowLastColumn="0"/>
            <w:tcW w:w="374" w:type="pct"/>
            <w:vAlign w:val="center"/>
          </w:tcPr>
          <w:p w14:paraId="3A8BE3C8" w14:textId="77777777" w:rsidR="00611C8E" w:rsidRPr="00F506EB" w:rsidRDefault="00611C8E" w:rsidP="00611C8E">
            <w:pPr>
              <w:pStyle w:val="NoSpacing"/>
              <w:jc w:val="center"/>
              <w:rPr>
                <w:rFonts w:asciiTheme="minorHAnsi" w:hAnsiTheme="minorHAnsi" w:cstheme="minorHAnsi"/>
                <w:sz w:val="20"/>
                <w:szCs w:val="20"/>
              </w:rPr>
            </w:pPr>
            <w:r w:rsidRPr="00F506EB">
              <w:rPr>
                <w:rFonts w:asciiTheme="minorHAnsi" w:hAnsiTheme="minorHAnsi" w:cstheme="minorHAnsi"/>
                <w:sz w:val="20"/>
                <w:szCs w:val="20"/>
              </w:rPr>
              <w:t>7</w:t>
            </w:r>
          </w:p>
        </w:tc>
        <w:tc>
          <w:tcPr>
            <w:tcW w:w="881" w:type="pct"/>
            <w:vAlign w:val="center"/>
          </w:tcPr>
          <w:p w14:paraId="23AE3651" w14:textId="120FDD72" w:rsidR="00611C8E" w:rsidRPr="00F506EB" w:rsidRDefault="00611C8E" w:rsidP="00611C8E">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506EB">
              <w:rPr>
                <w:rFonts w:asciiTheme="minorHAnsi" w:hAnsiTheme="minorHAnsi" w:cstheme="minorHAnsi"/>
                <w:sz w:val="20"/>
                <w:szCs w:val="20"/>
              </w:rPr>
              <w:t>Sept. 2</w:t>
            </w:r>
            <w:r w:rsidR="00F506EB" w:rsidRPr="00F506EB">
              <w:rPr>
                <w:rFonts w:asciiTheme="minorHAnsi" w:hAnsiTheme="minorHAnsi" w:cstheme="minorHAnsi"/>
                <w:sz w:val="20"/>
                <w:szCs w:val="20"/>
              </w:rPr>
              <w:t>7 – Oct. 3</w:t>
            </w:r>
          </w:p>
        </w:tc>
        <w:tc>
          <w:tcPr>
            <w:tcW w:w="1866" w:type="pct"/>
            <w:vAlign w:val="center"/>
          </w:tcPr>
          <w:p w14:paraId="00D34440" w14:textId="77777777" w:rsidR="00611C8E" w:rsidRPr="00F506EB" w:rsidRDefault="00611C8E" w:rsidP="00611C8E">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506EB">
              <w:rPr>
                <w:rFonts w:asciiTheme="minorHAnsi" w:hAnsiTheme="minorHAnsi" w:cstheme="minorHAnsi"/>
                <w:sz w:val="20"/>
                <w:szCs w:val="20"/>
              </w:rPr>
              <w:t>Combinational Circuit Design I</w:t>
            </w:r>
          </w:p>
          <w:p w14:paraId="10462095" w14:textId="43EDF775" w:rsidR="00F506EB" w:rsidRPr="00F506EB" w:rsidRDefault="00F506EB" w:rsidP="00611C8E">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506EB">
              <w:rPr>
                <w:rFonts w:asciiTheme="minorHAnsi" w:hAnsiTheme="minorHAnsi" w:cstheme="minorHAnsi"/>
                <w:color w:val="FF0000"/>
                <w:sz w:val="20"/>
                <w:szCs w:val="20"/>
              </w:rPr>
              <w:t>Deadline to Withdraw with a WP on Oct. 01</w:t>
            </w:r>
          </w:p>
        </w:tc>
        <w:tc>
          <w:tcPr>
            <w:tcW w:w="1879" w:type="pct"/>
            <w:vAlign w:val="center"/>
          </w:tcPr>
          <w:p w14:paraId="6D5CAF3F" w14:textId="6104643C" w:rsidR="00611C8E" w:rsidRPr="00F506EB" w:rsidRDefault="00611C8E" w:rsidP="00611C8E">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506EB">
              <w:rPr>
                <w:rFonts w:asciiTheme="minorHAnsi" w:hAnsiTheme="minorHAnsi" w:cstheme="minorHAnsi"/>
                <w:sz w:val="20"/>
                <w:szCs w:val="20"/>
              </w:rPr>
              <w:t>Quiz, Assignment 5, Hands-on activity 5</w:t>
            </w:r>
          </w:p>
        </w:tc>
      </w:tr>
      <w:tr w:rsidR="00611C8E" w:rsidRPr="0007314E" w14:paraId="7301A846" w14:textId="77777777" w:rsidTr="00AF47FA">
        <w:trPr>
          <w:trHeight w:val="363"/>
          <w:jc w:val="center"/>
        </w:trPr>
        <w:tc>
          <w:tcPr>
            <w:cnfStyle w:val="001000000000" w:firstRow="0" w:lastRow="0" w:firstColumn="1" w:lastColumn="0" w:oddVBand="0" w:evenVBand="0" w:oddHBand="0" w:evenHBand="0" w:firstRowFirstColumn="0" w:firstRowLastColumn="0" w:lastRowFirstColumn="0" w:lastRowLastColumn="0"/>
            <w:tcW w:w="374" w:type="pct"/>
            <w:vAlign w:val="center"/>
          </w:tcPr>
          <w:p w14:paraId="1F04C56C" w14:textId="77777777" w:rsidR="00611C8E" w:rsidRPr="00F506EB" w:rsidRDefault="00611C8E" w:rsidP="00611C8E">
            <w:pPr>
              <w:pStyle w:val="NoSpacing"/>
              <w:jc w:val="center"/>
              <w:rPr>
                <w:rFonts w:asciiTheme="minorHAnsi" w:hAnsiTheme="minorHAnsi" w:cstheme="minorHAnsi"/>
                <w:sz w:val="20"/>
                <w:szCs w:val="20"/>
              </w:rPr>
            </w:pPr>
            <w:r w:rsidRPr="00F506EB">
              <w:rPr>
                <w:rFonts w:asciiTheme="minorHAnsi" w:hAnsiTheme="minorHAnsi" w:cstheme="minorHAnsi"/>
                <w:sz w:val="20"/>
                <w:szCs w:val="20"/>
              </w:rPr>
              <w:t>8</w:t>
            </w:r>
          </w:p>
        </w:tc>
        <w:tc>
          <w:tcPr>
            <w:tcW w:w="881" w:type="pct"/>
            <w:vAlign w:val="center"/>
          </w:tcPr>
          <w:p w14:paraId="15168E50" w14:textId="1DE2F5A1" w:rsidR="00611C8E" w:rsidRPr="00F506EB" w:rsidRDefault="00611C8E" w:rsidP="00611C8E">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506EB">
              <w:rPr>
                <w:rFonts w:asciiTheme="minorHAnsi" w:hAnsiTheme="minorHAnsi" w:cstheme="minorHAnsi"/>
                <w:sz w:val="20"/>
                <w:szCs w:val="20"/>
              </w:rPr>
              <w:t xml:space="preserve">Oct. </w:t>
            </w:r>
            <w:r w:rsidR="00F506EB" w:rsidRPr="00F506EB">
              <w:rPr>
                <w:rFonts w:asciiTheme="minorHAnsi" w:hAnsiTheme="minorHAnsi" w:cstheme="minorHAnsi"/>
                <w:sz w:val="20"/>
                <w:szCs w:val="20"/>
              </w:rPr>
              <w:t>4 – 10</w:t>
            </w:r>
          </w:p>
        </w:tc>
        <w:tc>
          <w:tcPr>
            <w:tcW w:w="1866" w:type="pct"/>
            <w:vAlign w:val="center"/>
          </w:tcPr>
          <w:p w14:paraId="636A69EE" w14:textId="77777777" w:rsidR="00611C8E" w:rsidRPr="00F506EB" w:rsidRDefault="00611C8E" w:rsidP="00611C8E">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506EB">
              <w:rPr>
                <w:rFonts w:asciiTheme="minorHAnsi" w:hAnsiTheme="minorHAnsi" w:cstheme="minorHAnsi"/>
                <w:sz w:val="20"/>
                <w:szCs w:val="20"/>
              </w:rPr>
              <w:t>Combinational Circuit Design II</w:t>
            </w:r>
          </w:p>
          <w:p w14:paraId="6081C907" w14:textId="0ED840CE" w:rsidR="00F506EB" w:rsidRDefault="00F506EB" w:rsidP="00F506EB">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FF0000"/>
                <w:sz w:val="20"/>
                <w:szCs w:val="20"/>
              </w:rPr>
            </w:pPr>
            <w:r w:rsidRPr="008F00EE">
              <w:rPr>
                <w:rFonts w:asciiTheme="minorHAnsi" w:hAnsiTheme="minorHAnsi" w:cstheme="minorHAnsi"/>
                <w:color w:val="FF0000"/>
                <w:sz w:val="20"/>
                <w:szCs w:val="20"/>
              </w:rPr>
              <w:t>Midterm Exam on Oct. 5-7</w:t>
            </w:r>
          </w:p>
          <w:p w14:paraId="193ACE91" w14:textId="00135F34" w:rsidR="00F506EB" w:rsidRPr="008F00EE" w:rsidRDefault="00F506EB" w:rsidP="00F506EB">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FF0000"/>
                <w:sz w:val="20"/>
                <w:szCs w:val="20"/>
              </w:rPr>
            </w:pPr>
            <w:r w:rsidRPr="00F506EB">
              <w:rPr>
                <w:rFonts w:asciiTheme="minorHAnsi" w:hAnsiTheme="minorHAnsi" w:cstheme="minorHAnsi"/>
                <w:color w:val="FF0000"/>
                <w:sz w:val="20"/>
                <w:szCs w:val="20"/>
              </w:rPr>
              <w:t>(Respondus Lockdown Browser Required)</w:t>
            </w:r>
          </w:p>
          <w:p w14:paraId="46519BF5" w14:textId="446C6E82" w:rsidR="00611C8E" w:rsidRPr="00F506EB" w:rsidRDefault="00F506EB" w:rsidP="00F506EB">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8F00EE">
              <w:rPr>
                <w:rFonts w:asciiTheme="minorHAnsi" w:hAnsiTheme="minorHAnsi" w:cstheme="minorHAnsi"/>
                <w:color w:val="FF0000"/>
                <w:sz w:val="20"/>
                <w:szCs w:val="20"/>
              </w:rPr>
              <w:t>Oct 8 Fall Break (no classes)</w:t>
            </w:r>
            <w:r w:rsidRPr="00F506EB">
              <w:rPr>
                <w:rFonts w:asciiTheme="minorHAnsi" w:hAnsiTheme="minorHAnsi" w:cstheme="minorHAnsi"/>
                <w:color w:val="FF0000"/>
                <w:sz w:val="20"/>
                <w:szCs w:val="20"/>
              </w:rPr>
              <w:t xml:space="preserve"> </w:t>
            </w:r>
          </w:p>
        </w:tc>
        <w:tc>
          <w:tcPr>
            <w:tcW w:w="1879" w:type="pct"/>
            <w:vAlign w:val="center"/>
          </w:tcPr>
          <w:p w14:paraId="43D8E623" w14:textId="3EAF1482" w:rsidR="00611C8E" w:rsidRPr="00F506EB" w:rsidRDefault="00611C8E" w:rsidP="00611C8E">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506EB">
              <w:rPr>
                <w:rFonts w:asciiTheme="minorHAnsi" w:hAnsiTheme="minorHAnsi" w:cstheme="minorHAnsi"/>
                <w:sz w:val="20"/>
                <w:szCs w:val="20"/>
              </w:rPr>
              <w:t>Discussion_03</w:t>
            </w:r>
          </w:p>
        </w:tc>
      </w:tr>
      <w:tr w:rsidR="00611C8E" w:rsidRPr="0007314E" w14:paraId="0393C70A" w14:textId="77777777" w:rsidTr="00AF47FA">
        <w:trPr>
          <w:trHeight w:val="458"/>
          <w:jc w:val="center"/>
        </w:trPr>
        <w:tc>
          <w:tcPr>
            <w:cnfStyle w:val="001000000000" w:firstRow="0" w:lastRow="0" w:firstColumn="1" w:lastColumn="0" w:oddVBand="0" w:evenVBand="0" w:oddHBand="0" w:evenHBand="0" w:firstRowFirstColumn="0" w:firstRowLastColumn="0" w:lastRowFirstColumn="0" w:lastRowLastColumn="0"/>
            <w:tcW w:w="374" w:type="pct"/>
            <w:vAlign w:val="center"/>
          </w:tcPr>
          <w:p w14:paraId="21A18449" w14:textId="77777777" w:rsidR="00611C8E" w:rsidRPr="00F506EB" w:rsidRDefault="00611C8E" w:rsidP="00611C8E">
            <w:pPr>
              <w:pStyle w:val="NoSpacing"/>
              <w:jc w:val="center"/>
              <w:rPr>
                <w:rFonts w:asciiTheme="minorHAnsi" w:hAnsiTheme="minorHAnsi" w:cstheme="minorHAnsi"/>
                <w:sz w:val="20"/>
                <w:szCs w:val="20"/>
              </w:rPr>
            </w:pPr>
            <w:r w:rsidRPr="00F506EB">
              <w:rPr>
                <w:rFonts w:asciiTheme="minorHAnsi" w:hAnsiTheme="minorHAnsi" w:cstheme="minorHAnsi"/>
                <w:sz w:val="20"/>
                <w:szCs w:val="20"/>
              </w:rPr>
              <w:t>9</w:t>
            </w:r>
          </w:p>
        </w:tc>
        <w:tc>
          <w:tcPr>
            <w:tcW w:w="881" w:type="pct"/>
            <w:vAlign w:val="center"/>
          </w:tcPr>
          <w:p w14:paraId="4C5CABED" w14:textId="5F009215" w:rsidR="00611C8E" w:rsidRPr="00F506EB" w:rsidRDefault="00611C8E" w:rsidP="00611C8E">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506EB">
              <w:rPr>
                <w:rFonts w:asciiTheme="minorHAnsi" w:hAnsiTheme="minorHAnsi" w:cstheme="minorHAnsi"/>
                <w:sz w:val="20"/>
                <w:szCs w:val="20"/>
              </w:rPr>
              <w:t>Oct. 1</w:t>
            </w:r>
            <w:r w:rsidR="00F506EB" w:rsidRPr="00F506EB">
              <w:rPr>
                <w:rFonts w:asciiTheme="minorHAnsi" w:hAnsiTheme="minorHAnsi" w:cstheme="minorHAnsi"/>
                <w:sz w:val="20"/>
                <w:szCs w:val="20"/>
              </w:rPr>
              <w:t>1 – 17</w:t>
            </w:r>
          </w:p>
        </w:tc>
        <w:tc>
          <w:tcPr>
            <w:tcW w:w="1866" w:type="pct"/>
            <w:vAlign w:val="center"/>
          </w:tcPr>
          <w:p w14:paraId="1A3C80E9" w14:textId="0BB63829" w:rsidR="00611C8E" w:rsidRPr="00F506EB" w:rsidRDefault="00F506EB" w:rsidP="00611C8E">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FF0000"/>
                <w:sz w:val="20"/>
                <w:szCs w:val="20"/>
              </w:rPr>
            </w:pPr>
            <w:r w:rsidRPr="00D9009B">
              <w:rPr>
                <w:rFonts w:asciiTheme="minorHAnsi" w:hAnsiTheme="minorHAnsi" w:cstheme="minorHAnsi"/>
                <w:color w:val="FF0000"/>
                <w:sz w:val="20"/>
                <w:szCs w:val="20"/>
              </w:rPr>
              <w:t>Midterm grades due on Oct 12</w:t>
            </w:r>
          </w:p>
          <w:p w14:paraId="1E2A2E02" w14:textId="0F5A13B8" w:rsidR="00611C8E" w:rsidRPr="00F506EB" w:rsidRDefault="00611C8E" w:rsidP="00611C8E">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FF0000"/>
                <w:sz w:val="20"/>
                <w:szCs w:val="20"/>
              </w:rPr>
            </w:pPr>
            <w:r w:rsidRPr="00F506EB">
              <w:rPr>
                <w:rFonts w:asciiTheme="minorHAnsi" w:hAnsiTheme="minorHAnsi" w:cstheme="minorHAnsi"/>
                <w:sz w:val="20"/>
                <w:szCs w:val="20"/>
              </w:rPr>
              <w:t>Basic CPU Organization</w:t>
            </w:r>
          </w:p>
        </w:tc>
        <w:tc>
          <w:tcPr>
            <w:tcW w:w="1879" w:type="pct"/>
          </w:tcPr>
          <w:p w14:paraId="5333C184" w14:textId="2892AD49" w:rsidR="00611C8E" w:rsidRPr="00F506EB" w:rsidRDefault="00611C8E" w:rsidP="00611C8E">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506EB">
              <w:rPr>
                <w:rFonts w:asciiTheme="minorHAnsi" w:hAnsiTheme="minorHAnsi" w:cstheme="minorHAnsi"/>
                <w:sz w:val="20"/>
                <w:szCs w:val="20"/>
              </w:rPr>
              <w:t>Quiz, Assignment 6</w:t>
            </w:r>
          </w:p>
        </w:tc>
      </w:tr>
      <w:tr w:rsidR="00611C8E" w:rsidRPr="0007314E" w14:paraId="02312A64" w14:textId="77777777" w:rsidTr="00AF47FA">
        <w:trPr>
          <w:trHeight w:val="236"/>
          <w:jc w:val="center"/>
        </w:trPr>
        <w:tc>
          <w:tcPr>
            <w:cnfStyle w:val="001000000000" w:firstRow="0" w:lastRow="0" w:firstColumn="1" w:lastColumn="0" w:oddVBand="0" w:evenVBand="0" w:oddHBand="0" w:evenHBand="0" w:firstRowFirstColumn="0" w:firstRowLastColumn="0" w:lastRowFirstColumn="0" w:lastRowLastColumn="0"/>
            <w:tcW w:w="374" w:type="pct"/>
            <w:vAlign w:val="center"/>
          </w:tcPr>
          <w:p w14:paraId="57477531" w14:textId="77777777" w:rsidR="00611C8E" w:rsidRPr="00F506EB" w:rsidRDefault="00611C8E" w:rsidP="00611C8E">
            <w:pPr>
              <w:pStyle w:val="NoSpacing"/>
              <w:jc w:val="center"/>
              <w:rPr>
                <w:rFonts w:asciiTheme="minorHAnsi" w:hAnsiTheme="minorHAnsi" w:cstheme="minorHAnsi"/>
                <w:sz w:val="20"/>
                <w:szCs w:val="20"/>
              </w:rPr>
            </w:pPr>
            <w:r w:rsidRPr="00F506EB">
              <w:rPr>
                <w:rFonts w:asciiTheme="minorHAnsi" w:hAnsiTheme="minorHAnsi" w:cstheme="minorHAnsi"/>
                <w:sz w:val="20"/>
                <w:szCs w:val="20"/>
              </w:rPr>
              <w:t>10</w:t>
            </w:r>
          </w:p>
        </w:tc>
        <w:tc>
          <w:tcPr>
            <w:tcW w:w="881" w:type="pct"/>
            <w:vAlign w:val="center"/>
          </w:tcPr>
          <w:p w14:paraId="6B67B93B" w14:textId="106887B3" w:rsidR="00611C8E" w:rsidRPr="00F506EB" w:rsidRDefault="00611C8E" w:rsidP="00611C8E">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506EB">
              <w:rPr>
                <w:rFonts w:asciiTheme="minorHAnsi" w:hAnsiTheme="minorHAnsi" w:cstheme="minorHAnsi"/>
                <w:sz w:val="20"/>
                <w:szCs w:val="20"/>
              </w:rPr>
              <w:t>Oct. 1</w:t>
            </w:r>
            <w:r w:rsidR="00F506EB" w:rsidRPr="00F506EB">
              <w:rPr>
                <w:rFonts w:asciiTheme="minorHAnsi" w:hAnsiTheme="minorHAnsi" w:cstheme="minorHAnsi"/>
                <w:sz w:val="20"/>
                <w:szCs w:val="20"/>
              </w:rPr>
              <w:t>8 – 24</w:t>
            </w:r>
          </w:p>
        </w:tc>
        <w:tc>
          <w:tcPr>
            <w:tcW w:w="1866" w:type="pct"/>
            <w:vAlign w:val="center"/>
          </w:tcPr>
          <w:p w14:paraId="053A03E0" w14:textId="2CDA5E50" w:rsidR="00611C8E" w:rsidRPr="00F506EB" w:rsidRDefault="00611C8E" w:rsidP="00611C8E">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506EB">
              <w:rPr>
                <w:rFonts w:asciiTheme="minorHAnsi" w:hAnsiTheme="minorHAnsi" w:cstheme="minorHAnsi"/>
                <w:sz w:val="20"/>
                <w:szCs w:val="20"/>
              </w:rPr>
              <w:t>Instruction Set Architecture</w:t>
            </w:r>
          </w:p>
        </w:tc>
        <w:tc>
          <w:tcPr>
            <w:tcW w:w="1879" w:type="pct"/>
          </w:tcPr>
          <w:p w14:paraId="1DB34A2C" w14:textId="547C2A90" w:rsidR="00611C8E" w:rsidRPr="00F506EB" w:rsidRDefault="00611C8E" w:rsidP="00611C8E">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506EB">
              <w:rPr>
                <w:rFonts w:asciiTheme="minorHAnsi" w:hAnsiTheme="minorHAnsi" w:cstheme="minorHAnsi"/>
                <w:sz w:val="20"/>
                <w:szCs w:val="20"/>
              </w:rPr>
              <w:t>Quiz, Assignment 7, Hands-on activity 6</w:t>
            </w:r>
          </w:p>
        </w:tc>
      </w:tr>
      <w:tr w:rsidR="00611C8E" w:rsidRPr="0007314E" w14:paraId="048FB843" w14:textId="77777777" w:rsidTr="00AF47FA">
        <w:trPr>
          <w:trHeight w:val="49"/>
          <w:jc w:val="center"/>
        </w:trPr>
        <w:tc>
          <w:tcPr>
            <w:cnfStyle w:val="001000000000" w:firstRow="0" w:lastRow="0" w:firstColumn="1" w:lastColumn="0" w:oddVBand="0" w:evenVBand="0" w:oddHBand="0" w:evenHBand="0" w:firstRowFirstColumn="0" w:firstRowLastColumn="0" w:lastRowFirstColumn="0" w:lastRowLastColumn="0"/>
            <w:tcW w:w="374" w:type="pct"/>
            <w:vAlign w:val="center"/>
          </w:tcPr>
          <w:p w14:paraId="3333FED8" w14:textId="77777777" w:rsidR="00611C8E" w:rsidRPr="00F506EB" w:rsidRDefault="00611C8E" w:rsidP="00611C8E">
            <w:pPr>
              <w:pStyle w:val="NoSpacing"/>
              <w:jc w:val="center"/>
              <w:rPr>
                <w:rFonts w:asciiTheme="minorHAnsi" w:hAnsiTheme="minorHAnsi" w:cstheme="minorHAnsi"/>
                <w:sz w:val="20"/>
                <w:szCs w:val="20"/>
              </w:rPr>
            </w:pPr>
            <w:r w:rsidRPr="00F506EB">
              <w:rPr>
                <w:rFonts w:asciiTheme="minorHAnsi" w:hAnsiTheme="minorHAnsi" w:cstheme="minorHAnsi"/>
                <w:sz w:val="20"/>
                <w:szCs w:val="20"/>
              </w:rPr>
              <w:t>11</w:t>
            </w:r>
          </w:p>
        </w:tc>
        <w:tc>
          <w:tcPr>
            <w:tcW w:w="881" w:type="pct"/>
            <w:vAlign w:val="center"/>
          </w:tcPr>
          <w:p w14:paraId="6CC46701" w14:textId="468D0D87" w:rsidR="00611C8E" w:rsidRPr="00F506EB" w:rsidRDefault="00611C8E" w:rsidP="00611C8E">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506EB">
              <w:rPr>
                <w:rFonts w:asciiTheme="minorHAnsi" w:hAnsiTheme="minorHAnsi" w:cstheme="minorHAnsi"/>
                <w:sz w:val="20"/>
                <w:szCs w:val="20"/>
              </w:rPr>
              <w:t>Oct. 2</w:t>
            </w:r>
            <w:r w:rsidR="00F506EB" w:rsidRPr="00F506EB">
              <w:rPr>
                <w:rFonts w:asciiTheme="minorHAnsi" w:hAnsiTheme="minorHAnsi" w:cstheme="minorHAnsi"/>
                <w:sz w:val="20"/>
                <w:szCs w:val="20"/>
              </w:rPr>
              <w:t>5 – 31</w:t>
            </w:r>
          </w:p>
        </w:tc>
        <w:tc>
          <w:tcPr>
            <w:tcW w:w="1866" w:type="pct"/>
            <w:vAlign w:val="center"/>
          </w:tcPr>
          <w:p w14:paraId="45B08D98" w14:textId="6751B973" w:rsidR="00611C8E" w:rsidRPr="00F506EB" w:rsidRDefault="00611C8E" w:rsidP="00611C8E">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506EB">
              <w:rPr>
                <w:rFonts w:asciiTheme="minorHAnsi" w:hAnsiTheme="minorHAnsi" w:cstheme="minorHAnsi"/>
                <w:sz w:val="20"/>
                <w:szCs w:val="20"/>
              </w:rPr>
              <w:t>Assembly Languages</w:t>
            </w:r>
          </w:p>
        </w:tc>
        <w:tc>
          <w:tcPr>
            <w:tcW w:w="1879" w:type="pct"/>
          </w:tcPr>
          <w:p w14:paraId="2134E05B" w14:textId="6B589129" w:rsidR="00611C8E" w:rsidRPr="00F506EB" w:rsidRDefault="00611C8E" w:rsidP="00611C8E">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506EB">
              <w:rPr>
                <w:rFonts w:asciiTheme="minorHAnsi" w:hAnsiTheme="minorHAnsi" w:cstheme="minorHAnsi"/>
                <w:sz w:val="20"/>
                <w:szCs w:val="20"/>
              </w:rPr>
              <w:t>Quiz, Assignment 8, Hands-on activity 7</w:t>
            </w:r>
          </w:p>
        </w:tc>
      </w:tr>
      <w:tr w:rsidR="00611C8E" w:rsidRPr="0007314E" w14:paraId="7BC290AE" w14:textId="77777777" w:rsidTr="00AF47FA">
        <w:trPr>
          <w:trHeight w:val="109"/>
          <w:jc w:val="center"/>
        </w:trPr>
        <w:tc>
          <w:tcPr>
            <w:cnfStyle w:val="001000000000" w:firstRow="0" w:lastRow="0" w:firstColumn="1" w:lastColumn="0" w:oddVBand="0" w:evenVBand="0" w:oddHBand="0" w:evenHBand="0" w:firstRowFirstColumn="0" w:firstRowLastColumn="0" w:lastRowFirstColumn="0" w:lastRowLastColumn="0"/>
            <w:tcW w:w="374" w:type="pct"/>
            <w:vAlign w:val="center"/>
          </w:tcPr>
          <w:p w14:paraId="189C9478" w14:textId="77777777" w:rsidR="00611C8E" w:rsidRPr="00F506EB" w:rsidRDefault="00611C8E" w:rsidP="00611C8E">
            <w:pPr>
              <w:pStyle w:val="NoSpacing"/>
              <w:jc w:val="center"/>
              <w:rPr>
                <w:rFonts w:asciiTheme="minorHAnsi" w:hAnsiTheme="minorHAnsi" w:cstheme="minorHAnsi"/>
                <w:b w:val="0"/>
                <w:bCs w:val="0"/>
                <w:sz w:val="20"/>
                <w:szCs w:val="20"/>
              </w:rPr>
            </w:pPr>
            <w:r w:rsidRPr="00F506EB">
              <w:rPr>
                <w:rFonts w:asciiTheme="minorHAnsi" w:hAnsiTheme="minorHAnsi" w:cstheme="minorHAnsi"/>
                <w:sz w:val="20"/>
                <w:szCs w:val="20"/>
              </w:rPr>
              <w:t>12</w:t>
            </w:r>
          </w:p>
        </w:tc>
        <w:tc>
          <w:tcPr>
            <w:tcW w:w="881" w:type="pct"/>
            <w:vAlign w:val="center"/>
          </w:tcPr>
          <w:p w14:paraId="49F886ED" w14:textId="250D1A1A" w:rsidR="00611C8E" w:rsidRPr="00F506EB" w:rsidRDefault="00611C8E" w:rsidP="00611C8E">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506EB">
              <w:rPr>
                <w:rFonts w:asciiTheme="minorHAnsi" w:hAnsiTheme="minorHAnsi" w:cstheme="minorHAnsi"/>
                <w:sz w:val="20"/>
                <w:szCs w:val="20"/>
              </w:rPr>
              <w:t xml:space="preserve">Nov. </w:t>
            </w:r>
            <w:r w:rsidR="00F506EB" w:rsidRPr="00F506EB">
              <w:rPr>
                <w:rFonts w:asciiTheme="minorHAnsi" w:hAnsiTheme="minorHAnsi" w:cstheme="minorHAnsi"/>
                <w:sz w:val="20"/>
                <w:szCs w:val="20"/>
              </w:rPr>
              <w:t>1 – 7</w:t>
            </w:r>
          </w:p>
        </w:tc>
        <w:tc>
          <w:tcPr>
            <w:tcW w:w="1866" w:type="pct"/>
            <w:vAlign w:val="center"/>
          </w:tcPr>
          <w:p w14:paraId="5E5D08F0" w14:textId="1A8426A5" w:rsidR="00611C8E" w:rsidRPr="00F506EB" w:rsidRDefault="00611C8E" w:rsidP="00611C8E">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506EB">
              <w:rPr>
                <w:rFonts w:asciiTheme="minorHAnsi" w:hAnsiTheme="minorHAnsi" w:cstheme="minorHAnsi"/>
                <w:sz w:val="20"/>
                <w:szCs w:val="20"/>
              </w:rPr>
              <w:t>Instruction Pipelining</w:t>
            </w:r>
          </w:p>
        </w:tc>
        <w:tc>
          <w:tcPr>
            <w:tcW w:w="1879" w:type="pct"/>
          </w:tcPr>
          <w:p w14:paraId="322CCD09" w14:textId="03DE3643" w:rsidR="00611C8E" w:rsidRPr="00F506EB" w:rsidRDefault="00611C8E" w:rsidP="00611C8E">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506EB">
              <w:rPr>
                <w:rFonts w:asciiTheme="minorHAnsi" w:hAnsiTheme="minorHAnsi" w:cstheme="minorHAnsi"/>
                <w:sz w:val="20"/>
                <w:szCs w:val="20"/>
              </w:rPr>
              <w:t>Quiz, Assignment 9, Hands-on activity 8</w:t>
            </w:r>
          </w:p>
        </w:tc>
      </w:tr>
      <w:tr w:rsidR="00611C8E" w:rsidRPr="0007314E" w14:paraId="6A149D0F" w14:textId="77777777" w:rsidTr="00AF47FA">
        <w:trPr>
          <w:trHeight w:val="49"/>
          <w:jc w:val="center"/>
        </w:trPr>
        <w:tc>
          <w:tcPr>
            <w:cnfStyle w:val="001000000000" w:firstRow="0" w:lastRow="0" w:firstColumn="1" w:lastColumn="0" w:oddVBand="0" w:evenVBand="0" w:oddHBand="0" w:evenHBand="0" w:firstRowFirstColumn="0" w:firstRowLastColumn="0" w:lastRowFirstColumn="0" w:lastRowLastColumn="0"/>
            <w:tcW w:w="374" w:type="pct"/>
            <w:vAlign w:val="center"/>
          </w:tcPr>
          <w:p w14:paraId="72356F2D" w14:textId="77777777" w:rsidR="00611C8E" w:rsidRPr="00F506EB" w:rsidRDefault="00611C8E" w:rsidP="00611C8E">
            <w:pPr>
              <w:pStyle w:val="NoSpacing"/>
              <w:jc w:val="center"/>
              <w:rPr>
                <w:rFonts w:asciiTheme="minorHAnsi" w:hAnsiTheme="minorHAnsi" w:cstheme="minorHAnsi"/>
                <w:sz w:val="20"/>
                <w:szCs w:val="20"/>
              </w:rPr>
            </w:pPr>
            <w:r w:rsidRPr="00F506EB">
              <w:rPr>
                <w:rFonts w:asciiTheme="minorHAnsi" w:hAnsiTheme="minorHAnsi" w:cstheme="minorHAnsi"/>
                <w:sz w:val="20"/>
                <w:szCs w:val="20"/>
              </w:rPr>
              <w:t>13</w:t>
            </w:r>
          </w:p>
        </w:tc>
        <w:tc>
          <w:tcPr>
            <w:tcW w:w="881" w:type="pct"/>
            <w:vAlign w:val="center"/>
          </w:tcPr>
          <w:p w14:paraId="06F6F6E1" w14:textId="53E44354" w:rsidR="00611C8E" w:rsidRPr="00F506EB" w:rsidRDefault="00611C8E" w:rsidP="00611C8E">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506EB">
              <w:rPr>
                <w:rFonts w:asciiTheme="minorHAnsi" w:hAnsiTheme="minorHAnsi" w:cstheme="minorHAnsi"/>
                <w:sz w:val="20"/>
                <w:szCs w:val="20"/>
              </w:rPr>
              <w:t xml:space="preserve">Nov. </w:t>
            </w:r>
            <w:r w:rsidR="00F506EB" w:rsidRPr="00F506EB">
              <w:rPr>
                <w:rFonts w:asciiTheme="minorHAnsi" w:hAnsiTheme="minorHAnsi" w:cstheme="minorHAnsi"/>
                <w:sz w:val="20"/>
                <w:szCs w:val="20"/>
              </w:rPr>
              <w:t>8 – 14</w:t>
            </w:r>
          </w:p>
        </w:tc>
        <w:tc>
          <w:tcPr>
            <w:tcW w:w="1866" w:type="pct"/>
            <w:vAlign w:val="center"/>
          </w:tcPr>
          <w:p w14:paraId="4B69CE02" w14:textId="69E7EEC9" w:rsidR="00611C8E" w:rsidRPr="00F506EB" w:rsidRDefault="00611C8E" w:rsidP="00611C8E">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506EB">
              <w:rPr>
                <w:rFonts w:asciiTheme="minorHAnsi" w:hAnsiTheme="minorHAnsi" w:cstheme="minorHAnsi"/>
                <w:sz w:val="20"/>
                <w:szCs w:val="20"/>
              </w:rPr>
              <w:t>Memory Hierarchy</w:t>
            </w:r>
          </w:p>
        </w:tc>
        <w:tc>
          <w:tcPr>
            <w:tcW w:w="1879" w:type="pct"/>
          </w:tcPr>
          <w:p w14:paraId="35110C60" w14:textId="481A8990" w:rsidR="00611C8E" w:rsidRPr="00F506EB" w:rsidRDefault="00611C8E" w:rsidP="00611C8E">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506EB">
              <w:rPr>
                <w:rFonts w:asciiTheme="minorHAnsi" w:hAnsiTheme="minorHAnsi" w:cstheme="minorHAnsi"/>
                <w:sz w:val="20"/>
                <w:szCs w:val="20"/>
              </w:rPr>
              <w:t>Quiz, Assignment 10, Hands-on activity 9</w:t>
            </w:r>
          </w:p>
        </w:tc>
      </w:tr>
      <w:tr w:rsidR="00611C8E" w:rsidRPr="0007314E" w14:paraId="51B12B13" w14:textId="77777777" w:rsidTr="00AF47FA">
        <w:trPr>
          <w:trHeight w:val="49"/>
          <w:jc w:val="center"/>
        </w:trPr>
        <w:tc>
          <w:tcPr>
            <w:cnfStyle w:val="001000000000" w:firstRow="0" w:lastRow="0" w:firstColumn="1" w:lastColumn="0" w:oddVBand="0" w:evenVBand="0" w:oddHBand="0" w:evenHBand="0" w:firstRowFirstColumn="0" w:firstRowLastColumn="0" w:lastRowFirstColumn="0" w:lastRowLastColumn="0"/>
            <w:tcW w:w="374" w:type="pct"/>
            <w:vAlign w:val="center"/>
          </w:tcPr>
          <w:p w14:paraId="33DA2EA7" w14:textId="77777777" w:rsidR="00611C8E" w:rsidRPr="00F506EB" w:rsidRDefault="00611C8E" w:rsidP="00611C8E">
            <w:pPr>
              <w:pStyle w:val="NoSpacing"/>
              <w:jc w:val="center"/>
              <w:rPr>
                <w:rFonts w:asciiTheme="minorHAnsi" w:hAnsiTheme="minorHAnsi" w:cstheme="minorHAnsi"/>
                <w:sz w:val="20"/>
                <w:szCs w:val="20"/>
              </w:rPr>
            </w:pPr>
            <w:r w:rsidRPr="00F506EB">
              <w:rPr>
                <w:rFonts w:asciiTheme="minorHAnsi" w:hAnsiTheme="minorHAnsi" w:cstheme="minorHAnsi"/>
                <w:sz w:val="20"/>
                <w:szCs w:val="20"/>
              </w:rPr>
              <w:t>14</w:t>
            </w:r>
          </w:p>
        </w:tc>
        <w:tc>
          <w:tcPr>
            <w:tcW w:w="881" w:type="pct"/>
            <w:vAlign w:val="center"/>
          </w:tcPr>
          <w:p w14:paraId="543C8D37" w14:textId="283DAD38" w:rsidR="00611C8E" w:rsidRPr="00F506EB" w:rsidRDefault="00611C8E" w:rsidP="00611C8E">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506EB">
              <w:rPr>
                <w:rFonts w:asciiTheme="minorHAnsi" w:hAnsiTheme="minorHAnsi" w:cstheme="minorHAnsi"/>
                <w:sz w:val="20"/>
                <w:szCs w:val="20"/>
              </w:rPr>
              <w:t>Nov. 1</w:t>
            </w:r>
            <w:r w:rsidR="00F506EB" w:rsidRPr="00F506EB">
              <w:rPr>
                <w:rFonts w:asciiTheme="minorHAnsi" w:hAnsiTheme="minorHAnsi" w:cstheme="minorHAnsi"/>
                <w:sz w:val="20"/>
                <w:szCs w:val="20"/>
              </w:rPr>
              <w:t>5 – 21</w:t>
            </w:r>
          </w:p>
        </w:tc>
        <w:tc>
          <w:tcPr>
            <w:tcW w:w="1866" w:type="pct"/>
            <w:vAlign w:val="center"/>
          </w:tcPr>
          <w:p w14:paraId="3AF7238B" w14:textId="77777777" w:rsidR="00611C8E" w:rsidRPr="00F506EB" w:rsidRDefault="00611C8E" w:rsidP="00611C8E">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FF0000"/>
                <w:sz w:val="20"/>
                <w:szCs w:val="20"/>
              </w:rPr>
            </w:pPr>
            <w:r w:rsidRPr="00F506EB">
              <w:rPr>
                <w:rFonts w:asciiTheme="minorHAnsi" w:hAnsiTheme="minorHAnsi" w:cstheme="minorHAnsi"/>
                <w:sz w:val="20"/>
                <w:szCs w:val="20"/>
              </w:rPr>
              <w:t>Virtual Memory</w:t>
            </w:r>
            <w:r w:rsidRPr="00F506EB">
              <w:rPr>
                <w:rFonts w:asciiTheme="minorHAnsi" w:hAnsiTheme="minorHAnsi" w:cstheme="minorHAnsi"/>
                <w:color w:val="FF0000"/>
                <w:sz w:val="20"/>
                <w:szCs w:val="20"/>
              </w:rPr>
              <w:t xml:space="preserve"> </w:t>
            </w:r>
          </w:p>
          <w:p w14:paraId="1F676881" w14:textId="0A5D81D4" w:rsidR="00611C8E" w:rsidRPr="00F506EB" w:rsidRDefault="00F506EB" w:rsidP="00611C8E">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D9009B">
              <w:rPr>
                <w:rFonts w:asciiTheme="minorHAnsi" w:hAnsiTheme="minorHAnsi" w:cstheme="minorHAnsi"/>
                <w:color w:val="FF0000"/>
                <w:sz w:val="20"/>
                <w:szCs w:val="20"/>
              </w:rPr>
              <w:t>Last Class Meeting Day Nov 18</w:t>
            </w:r>
          </w:p>
        </w:tc>
        <w:tc>
          <w:tcPr>
            <w:tcW w:w="1879" w:type="pct"/>
          </w:tcPr>
          <w:p w14:paraId="2C0470B8" w14:textId="77777777" w:rsidR="00611C8E" w:rsidRPr="00F506EB" w:rsidRDefault="00611C8E" w:rsidP="00611C8E">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506EB">
              <w:rPr>
                <w:rFonts w:asciiTheme="minorHAnsi" w:hAnsiTheme="minorHAnsi" w:cstheme="minorHAnsi"/>
                <w:sz w:val="20"/>
                <w:szCs w:val="20"/>
              </w:rPr>
              <w:t xml:space="preserve">Quiz, Hands-on activity 10, </w:t>
            </w:r>
          </w:p>
          <w:p w14:paraId="5D20E2FF" w14:textId="1FB08BC0" w:rsidR="00611C8E" w:rsidRPr="00F506EB" w:rsidRDefault="00611C8E" w:rsidP="00611C8E">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506EB">
              <w:rPr>
                <w:rFonts w:asciiTheme="minorHAnsi" w:hAnsiTheme="minorHAnsi" w:cstheme="minorHAnsi"/>
                <w:sz w:val="20"/>
                <w:szCs w:val="20"/>
              </w:rPr>
              <w:t>Discussion_04</w:t>
            </w:r>
          </w:p>
        </w:tc>
      </w:tr>
      <w:tr w:rsidR="00611C8E" w:rsidRPr="0007314E" w14:paraId="3AAB4F65" w14:textId="77777777" w:rsidTr="00F506EB">
        <w:trPr>
          <w:trHeight w:val="70"/>
          <w:jc w:val="center"/>
        </w:trPr>
        <w:tc>
          <w:tcPr>
            <w:cnfStyle w:val="001000000000" w:firstRow="0" w:lastRow="0" w:firstColumn="1" w:lastColumn="0" w:oddVBand="0" w:evenVBand="0" w:oddHBand="0" w:evenHBand="0" w:firstRowFirstColumn="0" w:firstRowLastColumn="0" w:lastRowFirstColumn="0" w:lastRowLastColumn="0"/>
            <w:tcW w:w="374" w:type="pct"/>
            <w:vAlign w:val="center"/>
          </w:tcPr>
          <w:p w14:paraId="14CE5AF6" w14:textId="77777777" w:rsidR="00611C8E" w:rsidRDefault="00611C8E" w:rsidP="00611C8E">
            <w:pPr>
              <w:pStyle w:val="NoSpacing"/>
              <w:jc w:val="center"/>
              <w:rPr>
                <w:rFonts w:asciiTheme="minorHAnsi" w:hAnsiTheme="minorHAnsi" w:cstheme="minorHAnsi"/>
                <w:sz w:val="20"/>
                <w:szCs w:val="20"/>
              </w:rPr>
            </w:pPr>
            <w:r>
              <w:rPr>
                <w:rFonts w:asciiTheme="minorHAnsi" w:hAnsiTheme="minorHAnsi" w:cstheme="minorHAnsi"/>
                <w:sz w:val="20"/>
                <w:szCs w:val="20"/>
              </w:rPr>
              <w:t>15</w:t>
            </w:r>
          </w:p>
        </w:tc>
        <w:tc>
          <w:tcPr>
            <w:tcW w:w="881" w:type="pct"/>
            <w:vAlign w:val="center"/>
          </w:tcPr>
          <w:p w14:paraId="4B8447CA" w14:textId="217A02A2" w:rsidR="00611C8E" w:rsidRPr="0007314E" w:rsidRDefault="00611C8E" w:rsidP="00611C8E">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Nov. 2</w:t>
            </w:r>
            <w:r w:rsidR="00F506EB">
              <w:rPr>
                <w:rFonts w:asciiTheme="minorHAnsi" w:hAnsiTheme="minorHAnsi" w:cstheme="minorHAnsi"/>
                <w:sz w:val="20"/>
                <w:szCs w:val="20"/>
              </w:rPr>
              <w:t>2 – 28</w:t>
            </w:r>
          </w:p>
        </w:tc>
        <w:tc>
          <w:tcPr>
            <w:tcW w:w="1866" w:type="pct"/>
            <w:vAlign w:val="center"/>
          </w:tcPr>
          <w:p w14:paraId="4B55CD40" w14:textId="26F30E55" w:rsidR="00611C8E" w:rsidRPr="00F506EB" w:rsidRDefault="00F506EB" w:rsidP="00611C8E">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FF0000"/>
                <w:sz w:val="20"/>
                <w:szCs w:val="20"/>
              </w:rPr>
            </w:pPr>
            <w:r w:rsidRPr="00D9009B">
              <w:rPr>
                <w:rFonts w:asciiTheme="minorHAnsi" w:hAnsiTheme="minorHAnsi" w:cstheme="minorHAnsi"/>
                <w:color w:val="FF0000"/>
                <w:sz w:val="20"/>
                <w:szCs w:val="20"/>
              </w:rPr>
              <w:t>Nov 20-26 Thanksgiving (no classes)</w:t>
            </w:r>
          </w:p>
        </w:tc>
        <w:tc>
          <w:tcPr>
            <w:tcW w:w="1879" w:type="pct"/>
            <w:vAlign w:val="center"/>
          </w:tcPr>
          <w:p w14:paraId="35AFF734" w14:textId="77777777" w:rsidR="00611C8E" w:rsidRPr="0007314E" w:rsidRDefault="00611C8E" w:rsidP="00611C8E">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r>
      <w:tr w:rsidR="00611C8E" w:rsidRPr="0007314E" w14:paraId="14D2AFD7" w14:textId="77777777" w:rsidTr="00F506EB">
        <w:trPr>
          <w:trHeight w:val="70"/>
          <w:jc w:val="center"/>
        </w:trPr>
        <w:tc>
          <w:tcPr>
            <w:cnfStyle w:val="001000000000" w:firstRow="0" w:lastRow="0" w:firstColumn="1" w:lastColumn="0" w:oddVBand="0" w:evenVBand="0" w:oddHBand="0" w:evenHBand="0" w:firstRowFirstColumn="0" w:firstRowLastColumn="0" w:lastRowFirstColumn="0" w:lastRowLastColumn="0"/>
            <w:tcW w:w="374" w:type="pct"/>
            <w:vAlign w:val="center"/>
          </w:tcPr>
          <w:p w14:paraId="5911B6CC" w14:textId="77777777" w:rsidR="00611C8E" w:rsidRDefault="00611C8E" w:rsidP="00611C8E">
            <w:pPr>
              <w:pStyle w:val="NoSpacing"/>
              <w:jc w:val="center"/>
              <w:rPr>
                <w:rFonts w:asciiTheme="minorHAnsi" w:hAnsiTheme="minorHAnsi" w:cstheme="minorHAnsi"/>
                <w:sz w:val="20"/>
                <w:szCs w:val="20"/>
              </w:rPr>
            </w:pPr>
            <w:r>
              <w:rPr>
                <w:rFonts w:asciiTheme="minorHAnsi" w:hAnsiTheme="minorHAnsi" w:cstheme="minorHAnsi"/>
                <w:sz w:val="20"/>
                <w:szCs w:val="20"/>
              </w:rPr>
              <w:t>16</w:t>
            </w:r>
          </w:p>
        </w:tc>
        <w:tc>
          <w:tcPr>
            <w:tcW w:w="881" w:type="pct"/>
            <w:vAlign w:val="center"/>
          </w:tcPr>
          <w:p w14:paraId="179E9989" w14:textId="304E9088" w:rsidR="00611C8E" w:rsidRPr="0007314E" w:rsidRDefault="00611C8E" w:rsidP="00611C8E">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 xml:space="preserve">Nov. </w:t>
            </w:r>
            <w:r w:rsidR="00F506EB">
              <w:rPr>
                <w:rFonts w:asciiTheme="minorHAnsi" w:hAnsiTheme="minorHAnsi" w:cstheme="minorHAnsi"/>
                <w:sz w:val="20"/>
                <w:szCs w:val="20"/>
              </w:rPr>
              <w:t>29 – Dec. 5</w:t>
            </w:r>
          </w:p>
        </w:tc>
        <w:tc>
          <w:tcPr>
            <w:tcW w:w="1866" w:type="pct"/>
            <w:vAlign w:val="center"/>
          </w:tcPr>
          <w:p w14:paraId="31AA4CED" w14:textId="6468E3AB" w:rsidR="00611C8E" w:rsidRPr="00AE7132" w:rsidRDefault="00F506EB" w:rsidP="00611C8E">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FF0000"/>
                <w:sz w:val="20"/>
                <w:szCs w:val="20"/>
              </w:rPr>
            </w:pPr>
            <w:r w:rsidRPr="00D9009B">
              <w:rPr>
                <w:rFonts w:asciiTheme="minorHAnsi" w:hAnsiTheme="minorHAnsi" w:cstheme="minorHAnsi"/>
                <w:color w:val="FF0000"/>
                <w:sz w:val="20"/>
                <w:szCs w:val="20"/>
              </w:rPr>
              <w:t>Study day – Dec 02</w:t>
            </w:r>
          </w:p>
        </w:tc>
        <w:tc>
          <w:tcPr>
            <w:tcW w:w="1879" w:type="pct"/>
            <w:vAlign w:val="center"/>
          </w:tcPr>
          <w:p w14:paraId="6D55EF85" w14:textId="77777777" w:rsidR="00611C8E" w:rsidRPr="0007314E" w:rsidRDefault="00611C8E" w:rsidP="00611C8E">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r>
      <w:tr w:rsidR="00611C8E" w:rsidRPr="0007314E" w14:paraId="4F867BC0" w14:textId="77777777" w:rsidTr="00AF47FA">
        <w:trPr>
          <w:trHeight w:val="566"/>
          <w:jc w:val="center"/>
        </w:trPr>
        <w:tc>
          <w:tcPr>
            <w:cnfStyle w:val="001000000000" w:firstRow="0" w:lastRow="0" w:firstColumn="1" w:lastColumn="0" w:oddVBand="0" w:evenVBand="0" w:oddHBand="0" w:evenHBand="0" w:firstRowFirstColumn="0" w:firstRowLastColumn="0" w:lastRowFirstColumn="0" w:lastRowLastColumn="0"/>
            <w:tcW w:w="374" w:type="pct"/>
            <w:vAlign w:val="center"/>
          </w:tcPr>
          <w:p w14:paraId="1815FB84" w14:textId="239B3B8A" w:rsidR="00611C8E" w:rsidRDefault="00611C8E" w:rsidP="00611C8E">
            <w:pPr>
              <w:pStyle w:val="NoSpacing"/>
              <w:jc w:val="center"/>
              <w:rPr>
                <w:rFonts w:asciiTheme="minorHAnsi" w:hAnsiTheme="minorHAnsi" w:cstheme="minorHAnsi"/>
                <w:sz w:val="20"/>
                <w:szCs w:val="20"/>
              </w:rPr>
            </w:pPr>
            <w:r>
              <w:rPr>
                <w:rFonts w:asciiTheme="minorHAnsi" w:hAnsiTheme="minorHAnsi" w:cstheme="minorHAnsi"/>
                <w:sz w:val="20"/>
                <w:szCs w:val="20"/>
              </w:rPr>
              <w:t>17</w:t>
            </w:r>
          </w:p>
        </w:tc>
        <w:tc>
          <w:tcPr>
            <w:tcW w:w="881" w:type="pct"/>
            <w:vAlign w:val="center"/>
          </w:tcPr>
          <w:p w14:paraId="1E5EBAB1" w14:textId="6E2D2DDF" w:rsidR="00611C8E" w:rsidRDefault="00611C8E" w:rsidP="00611C8E">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 xml:space="preserve">Dec. </w:t>
            </w:r>
            <w:r w:rsidR="00F506EB">
              <w:rPr>
                <w:rFonts w:asciiTheme="minorHAnsi" w:hAnsiTheme="minorHAnsi" w:cstheme="minorHAnsi"/>
                <w:sz w:val="20"/>
                <w:szCs w:val="20"/>
              </w:rPr>
              <w:t>6 –</w:t>
            </w:r>
            <w:r>
              <w:rPr>
                <w:rFonts w:asciiTheme="minorHAnsi" w:hAnsiTheme="minorHAnsi" w:cstheme="minorHAnsi"/>
                <w:sz w:val="20"/>
                <w:szCs w:val="20"/>
              </w:rPr>
              <w:t xml:space="preserve"> 9</w:t>
            </w:r>
          </w:p>
        </w:tc>
        <w:tc>
          <w:tcPr>
            <w:tcW w:w="1866" w:type="pct"/>
            <w:vAlign w:val="center"/>
          </w:tcPr>
          <w:p w14:paraId="1C25940E" w14:textId="27229F3B" w:rsidR="00F506EB" w:rsidRDefault="00F506EB" w:rsidP="00F506EB">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FF0000"/>
                <w:sz w:val="20"/>
                <w:szCs w:val="20"/>
              </w:rPr>
            </w:pPr>
            <w:r w:rsidRPr="00D9009B">
              <w:rPr>
                <w:rFonts w:asciiTheme="minorHAnsi" w:hAnsiTheme="minorHAnsi" w:cstheme="minorHAnsi"/>
                <w:color w:val="FF0000"/>
                <w:sz w:val="20"/>
                <w:szCs w:val="20"/>
              </w:rPr>
              <w:t>Final Exams (comprehensive) Dec 4</w:t>
            </w:r>
            <w:r>
              <w:rPr>
                <w:rFonts w:asciiTheme="minorHAnsi" w:hAnsiTheme="minorHAnsi" w:cstheme="minorHAnsi"/>
                <w:color w:val="FF0000"/>
                <w:sz w:val="20"/>
                <w:szCs w:val="20"/>
              </w:rPr>
              <w:t xml:space="preserve">, 6 – </w:t>
            </w:r>
            <w:r w:rsidRPr="00D9009B">
              <w:rPr>
                <w:rFonts w:asciiTheme="minorHAnsi" w:hAnsiTheme="minorHAnsi" w:cstheme="minorHAnsi"/>
                <w:color w:val="FF0000"/>
                <w:sz w:val="20"/>
                <w:szCs w:val="20"/>
              </w:rPr>
              <w:t>9</w:t>
            </w:r>
          </w:p>
          <w:p w14:paraId="108C2440" w14:textId="77777777" w:rsidR="00F506EB" w:rsidRDefault="00F506EB" w:rsidP="00F506EB">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FF0000"/>
                <w:sz w:val="20"/>
                <w:szCs w:val="20"/>
              </w:rPr>
            </w:pPr>
            <w:r w:rsidRPr="00116103">
              <w:rPr>
                <w:rFonts w:asciiTheme="minorHAnsi" w:hAnsiTheme="minorHAnsi" w:cstheme="minorHAnsi"/>
                <w:color w:val="FF0000"/>
                <w:sz w:val="20"/>
                <w:szCs w:val="20"/>
              </w:rPr>
              <w:t>(Respondus Lockdown Browser Required)</w:t>
            </w:r>
          </w:p>
          <w:p w14:paraId="5DEA9746" w14:textId="77777777" w:rsidR="00F506EB" w:rsidRDefault="00F506EB" w:rsidP="00F506EB">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FF0000"/>
                <w:sz w:val="20"/>
                <w:szCs w:val="20"/>
              </w:rPr>
            </w:pPr>
            <w:r w:rsidRPr="00D9009B">
              <w:rPr>
                <w:rFonts w:asciiTheme="minorHAnsi" w:hAnsiTheme="minorHAnsi" w:cstheme="minorHAnsi"/>
                <w:color w:val="FF0000"/>
                <w:sz w:val="20"/>
                <w:szCs w:val="20"/>
              </w:rPr>
              <w:t>Last Day of Class Dec 9</w:t>
            </w:r>
          </w:p>
          <w:p w14:paraId="332CD392" w14:textId="0BBA5231" w:rsidR="00284CA0" w:rsidRPr="007960DE" w:rsidRDefault="00284CA0" w:rsidP="00F506EB">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FF0000"/>
                <w:sz w:val="20"/>
                <w:szCs w:val="20"/>
              </w:rPr>
            </w:pPr>
            <w:r w:rsidRPr="00D9009B">
              <w:rPr>
                <w:rFonts w:asciiTheme="minorHAnsi" w:hAnsiTheme="minorHAnsi" w:cstheme="minorHAnsi"/>
                <w:color w:val="FF0000"/>
                <w:sz w:val="20"/>
                <w:szCs w:val="20"/>
              </w:rPr>
              <w:t>Grades are Due - Dec 13 by 8:00 a.m.</w:t>
            </w:r>
          </w:p>
        </w:tc>
        <w:tc>
          <w:tcPr>
            <w:tcW w:w="1879" w:type="pct"/>
            <w:vAlign w:val="center"/>
          </w:tcPr>
          <w:p w14:paraId="59BD5584" w14:textId="77777777" w:rsidR="00611C8E" w:rsidRPr="0007314E" w:rsidRDefault="00611C8E" w:rsidP="00611C8E">
            <w:pPr>
              <w:pStyle w:val="No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r>
    </w:tbl>
    <w:p w14:paraId="17008548" w14:textId="7F327F61" w:rsidR="00A2309D" w:rsidRDefault="00A2309D" w:rsidP="00B74FBA">
      <w:pPr>
        <w:spacing w:before="120" w:after="240" w:line="276" w:lineRule="auto"/>
        <w:jc w:val="both"/>
        <w:rPr>
          <w:rFonts w:asciiTheme="minorHAnsi" w:hAnsiTheme="minorHAnsi" w:cstheme="minorHAnsi"/>
          <w:sz w:val="22"/>
          <w:szCs w:val="22"/>
        </w:rPr>
      </w:pPr>
    </w:p>
    <w:p w14:paraId="4F4D9822" w14:textId="6ED23FC4" w:rsidR="00587D7B" w:rsidRDefault="00587D7B">
      <w:pPr>
        <w:rPr>
          <w:rFonts w:asciiTheme="minorHAnsi" w:hAnsiTheme="minorHAnsi" w:cstheme="minorHAnsi"/>
          <w:sz w:val="22"/>
          <w:szCs w:val="22"/>
        </w:rPr>
      </w:pPr>
      <w:r>
        <w:rPr>
          <w:rFonts w:asciiTheme="minorHAnsi" w:hAnsiTheme="minorHAnsi" w:cstheme="minorHAnsi"/>
          <w:sz w:val="22"/>
          <w:szCs w:val="22"/>
        </w:rPr>
        <w:br w:type="page"/>
      </w:r>
    </w:p>
    <w:p w14:paraId="64DAF171" w14:textId="508BC759" w:rsidR="00587D7B" w:rsidRDefault="00587D7B" w:rsidP="00587D7B">
      <w:pPr>
        <w:pStyle w:val="Heading2"/>
        <w:pBdr>
          <w:bottom w:val="single" w:sz="6" w:space="0" w:color="auto"/>
        </w:pBdr>
      </w:pPr>
      <w:r>
        <w:lastRenderedPageBreak/>
        <w:t>Items for Hands-on Activities</w:t>
      </w:r>
    </w:p>
    <w:p w14:paraId="1CC0A3EC" w14:textId="595374AB" w:rsidR="00A2309D" w:rsidRPr="009305FC" w:rsidRDefault="00587D7B" w:rsidP="009305FC">
      <w:pPr>
        <w:spacing w:line="276" w:lineRule="auto"/>
      </w:pPr>
      <w:r w:rsidRPr="009305FC">
        <w:t>For online students, acquisition of hardware will be required to complete hands-on activities in this class. Online students also need one of each integrated circuit to complete hands-on activities in the following table.</w:t>
      </w:r>
    </w:p>
    <w:p w14:paraId="71AFA7FF" w14:textId="33B14390" w:rsidR="00587D7B" w:rsidRDefault="00587D7B" w:rsidP="009305FC">
      <w:pPr>
        <w:spacing w:line="276" w:lineRule="auto"/>
      </w:pPr>
    </w:p>
    <w:tbl>
      <w:tblPr>
        <w:tblStyle w:val="TableGrid"/>
        <w:tblW w:w="0" w:type="auto"/>
        <w:tblLook w:val="04A0" w:firstRow="1" w:lastRow="0" w:firstColumn="1" w:lastColumn="0" w:noHBand="0" w:noVBand="1"/>
      </w:tblPr>
      <w:tblGrid>
        <w:gridCol w:w="2335"/>
        <w:gridCol w:w="8455"/>
      </w:tblGrid>
      <w:tr w:rsidR="00C869F0" w14:paraId="136E48BB" w14:textId="77777777" w:rsidTr="00B00CE2">
        <w:trPr>
          <w:trHeight w:val="431"/>
        </w:trPr>
        <w:tc>
          <w:tcPr>
            <w:tcW w:w="2335" w:type="dxa"/>
            <w:shd w:val="clear" w:color="auto" w:fill="E7E6E6" w:themeFill="background2"/>
            <w:vAlign w:val="center"/>
          </w:tcPr>
          <w:p w14:paraId="2AFA6FEC" w14:textId="37B7BDCA" w:rsidR="00C869F0" w:rsidRPr="00B00CE2" w:rsidRDefault="00C869F0" w:rsidP="00B00CE2">
            <w:pPr>
              <w:jc w:val="center"/>
              <w:rPr>
                <w:rStyle w:val="Strong"/>
                <w:rFonts w:ascii="Times New Roman" w:hAnsi="Times New Roman" w:cs="Times New Roman"/>
              </w:rPr>
            </w:pPr>
            <w:r w:rsidRPr="00B00CE2">
              <w:rPr>
                <w:rStyle w:val="Strong"/>
                <w:rFonts w:ascii="Times New Roman" w:hAnsi="Times New Roman" w:cs="Times New Roman"/>
              </w:rPr>
              <w:t>Items</w:t>
            </w:r>
          </w:p>
        </w:tc>
        <w:tc>
          <w:tcPr>
            <w:tcW w:w="8455" w:type="dxa"/>
            <w:shd w:val="clear" w:color="auto" w:fill="E7E6E6" w:themeFill="background2"/>
            <w:vAlign w:val="center"/>
          </w:tcPr>
          <w:p w14:paraId="64A4701F" w14:textId="04A303FE" w:rsidR="00C869F0" w:rsidRPr="00B00CE2" w:rsidRDefault="00C869F0" w:rsidP="00B00CE2">
            <w:pPr>
              <w:jc w:val="center"/>
              <w:rPr>
                <w:rStyle w:val="Strong"/>
                <w:rFonts w:ascii="Times New Roman" w:hAnsi="Times New Roman" w:cs="Times New Roman"/>
              </w:rPr>
            </w:pPr>
            <w:r w:rsidRPr="00B00CE2">
              <w:rPr>
                <w:rStyle w:val="Strong"/>
                <w:rFonts w:ascii="Times New Roman" w:hAnsi="Times New Roman" w:cs="Times New Roman"/>
              </w:rPr>
              <w:t>References</w:t>
            </w:r>
          </w:p>
        </w:tc>
      </w:tr>
      <w:tr w:rsidR="00C869F0" w14:paraId="3E819C74" w14:textId="77777777" w:rsidTr="00C869F0">
        <w:tc>
          <w:tcPr>
            <w:tcW w:w="2335" w:type="dxa"/>
          </w:tcPr>
          <w:p w14:paraId="08E8DDE4" w14:textId="12FAA346" w:rsidR="00C869F0" w:rsidRDefault="00C869F0" w:rsidP="009305FC">
            <w:pPr>
              <w:spacing w:line="276" w:lineRule="auto"/>
            </w:pPr>
            <w:r w:rsidRPr="00C869F0">
              <w:t>Raspberry Pi</w:t>
            </w:r>
          </w:p>
        </w:tc>
        <w:tc>
          <w:tcPr>
            <w:tcW w:w="8455" w:type="dxa"/>
          </w:tcPr>
          <w:p w14:paraId="024A9B16" w14:textId="030373EA" w:rsidR="00C869F0" w:rsidRDefault="000E3F87" w:rsidP="00C869F0">
            <w:pPr>
              <w:spacing w:line="276" w:lineRule="auto"/>
            </w:pPr>
            <w:hyperlink r:id="rId22" w:history="1">
              <w:r w:rsidR="00C869F0" w:rsidRPr="00FA151D">
                <w:rPr>
                  <w:rStyle w:val="Hyperlink"/>
                </w:rPr>
                <w:t>https://www.amazon.com/CanaKit-Raspberry-Ultimate-Starter-Kit/dp/B01C6Q4GLE/ref=sr_1_1?s=pc&amp;ie=UTF8&amp;qid=1504104753&amp;sr=1-1-spons&amp;keywords=raspberry+pi+3&amp;psc=1</w:t>
              </w:r>
            </w:hyperlink>
            <w:r w:rsidR="00C869F0">
              <w:t xml:space="preserve"> </w:t>
            </w:r>
          </w:p>
          <w:p w14:paraId="689530E4" w14:textId="032C469B" w:rsidR="00C869F0" w:rsidRDefault="00C869F0" w:rsidP="00C869F0">
            <w:pPr>
              <w:spacing w:line="276" w:lineRule="auto"/>
            </w:pPr>
            <w:r>
              <w:t>Raspberry Pi used for all the Hands-on activities</w:t>
            </w:r>
          </w:p>
        </w:tc>
      </w:tr>
      <w:tr w:rsidR="00C869F0" w14:paraId="3615769C" w14:textId="77777777" w:rsidTr="00C869F0">
        <w:tc>
          <w:tcPr>
            <w:tcW w:w="2335" w:type="dxa"/>
          </w:tcPr>
          <w:p w14:paraId="14D95566" w14:textId="77777777" w:rsidR="00C869F0" w:rsidRDefault="00C869F0" w:rsidP="00C869F0">
            <w:pPr>
              <w:spacing w:line="276" w:lineRule="auto"/>
            </w:pPr>
            <w:r>
              <w:t>SN74LS04N</w:t>
            </w:r>
          </w:p>
          <w:p w14:paraId="0D5BF120" w14:textId="70ADE04D" w:rsidR="00C869F0" w:rsidRDefault="00C869F0" w:rsidP="00C869F0">
            <w:pPr>
              <w:spacing w:line="276" w:lineRule="auto"/>
            </w:pPr>
            <w:r>
              <w:t>(Inverters)</w:t>
            </w:r>
          </w:p>
        </w:tc>
        <w:tc>
          <w:tcPr>
            <w:tcW w:w="8455" w:type="dxa"/>
          </w:tcPr>
          <w:p w14:paraId="22BED3BD" w14:textId="21F74BF8" w:rsidR="00C869F0" w:rsidRDefault="000E3F87" w:rsidP="00C869F0">
            <w:pPr>
              <w:spacing w:line="276" w:lineRule="auto"/>
            </w:pPr>
            <w:hyperlink r:id="rId23" w:history="1">
              <w:r w:rsidR="00C869F0" w:rsidRPr="00FA151D">
                <w:rPr>
                  <w:rStyle w:val="Hyperlink"/>
                </w:rPr>
                <w:t>https://www.digikey.com/product-detail/en/texas-instruments/SN74LS04N/296-1629-5-ND/277275</w:t>
              </w:r>
            </w:hyperlink>
          </w:p>
          <w:p w14:paraId="1B3E0A15" w14:textId="7122E28D" w:rsidR="00C869F0" w:rsidRDefault="00C869F0" w:rsidP="00C869F0">
            <w:pPr>
              <w:spacing w:line="276" w:lineRule="auto"/>
            </w:pPr>
            <w:r>
              <w:t xml:space="preserve">Inverters used for Hands-on activity </w:t>
            </w:r>
            <w:r w:rsidR="0035722B">
              <w:t>9</w:t>
            </w:r>
          </w:p>
        </w:tc>
      </w:tr>
      <w:tr w:rsidR="00C869F0" w14:paraId="2223EF0A" w14:textId="77777777" w:rsidTr="00C869F0">
        <w:tc>
          <w:tcPr>
            <w:tcW w:w="2335" w:type="dxa"/>
          </w:tcPr>
          <w:p w14:paraId="706C20DF" w14:textId="77777777" w:rsidR="00C869F0" w:rsidRDefault="00C869F0" w:rsidP="00C869F0">
            <w:pPr>
              <w:spacing w:line="276" w:lineRule="auto"/>
            </w:pPr>
            <w:r>
              <w:t>SN74LS02N</w:t>
            </w:r>
          </w:p>
          <w:p w14:paraId="7074143D" w14:textId="7F35F362" w:rsidR="00C869F0" w:rsidRDefault="00C869F0" w:rsidP="00C869F0">
            <w:pPr>
              <w:spacing w:line="276" w:lineRule="auto"/>
            </w:pPr>
            <w:r>
              <w:t>(NOR gate)</w:t>
            </w:r>
          </w:p>
        </w:tc>
        <w:tc>
          <w:tcPr>
            <w:tcW w:w="8455" w:type="dxa"/>
          </w:tcPr>
          <w:p w14:paraId="0AFE673B" w14:textId="627C892E" w:rsidR="00C869F0" w:rsidRDefault="000E3F87" w:rsidP="00C869F0">
            <w:pPr>
              <w:spacing w:line="276" w:lineRule="auto"/>
            </w:pPr>
            <w:hyperlink r:id="rId24" w:history="1">
              <w:r w:rsidR="00C869F0" w:rsidRPr="00FA151D">
                <w:rPr>
                  <w:rStyle w:val="Hyperlink"/>
                </w:rPr>
                <w:t>https://www.digikey.com/product-detail/en/texas-instruments/SN74LS02N/296-1627-5-ND/277273</w:t>
              </w:r>
            </w:hyperlink>
            <w:r w:rsidR="00C869F0">
              <w:t xml:space="preserve"> </w:t>
            </w:r>
          </w:p>
          <w:p w14:paraId="303952A2" w14:textId="5CCAF16A" w:rsidR="00C869F0" w:rsidRDefault="00C869F0" w:rsidP="00C869F0">
            <w:pPr>
              <w:spacing w:line="276" w:lineRule="auto"/>
            </w:pPr>
            <w:r>
              <w:t>NOR gate used for Hands-on activity 5</w:t>
            </w:r>
          </w:p>
        </w:tc>
      </w:tr>
      <w:tr w:rsidR="00C869F0" w14:paraId="0B6844D2" w14:textId="77777777" w:rsidTr="00C869F0">
        <w:tc>
          <w:tcPr>
            <w:tcW w:w="2335" w:type="dxa"/>
          </w:tcPr>
          <w:p w14:paraId="2C2C9217" w14:textId="77777777" w:rsidR="00C869F0" w:rsidRDefault="00C869F0" w:rsidP="00C869F0">
            <w:pPr>
              <w:spacing w:line="276" w:lineRule="auto"/>
            </w:pPr>
            <w:r>
              <w:t>SN74LS08N</w:t>
            </w:r>
          </w:p>
          <w:p w14:paraId="57961278" w14:textId="44ED52D3" w:rsidR="00C869F0" w:rsidRDefault="00C869F0" w:rsidP="00C869F0">
            <w:pPr>
              <w:spacing w:line="276" w:lineRule="auto"/>
            </w:pPr>
            <w:r>
              <w:t>(AND gate)</w:t>
            </w:r>
          </w:p>
        </w:tc>
        <w:tc>
          <w:tcPr>
            <w:tcW w:w="8455" w:type="dxa"/>
          </w:tcPr>
          <w:p w14:paraId="5FF1A104" w14:textId="1A6E6993" w:rsidR="00C869F0" w:rsidRDefault="000E3F87" w:rsidP="00C869F0">
            <w:pPr>
              <w:spacing w:line="276" w:lineRule="auto"/>
            </w:pPr>
            <w:hyperlink r:id="rId25" w:history="1">
              <w:r w:rsidR="00C869F0" w:rsidRPr="00FA151D">
                <w:rPr>
                  <w:rStyle w:val="Hyperlink"/>
                </w:rPr>
                <w:t>https://www.digikey.com/product-detail/en/texas-instruments/SN74LS08N/296-1633-5-ND/277279</w:t>
              </w:r>
            </w:hyperlink>
          </w:p>
          <w:p w14:paraId="334F7C82" w14:textId="53BB0BA4" w:rsidR="00C869F0" w:rsidRDefault="00C869F0" w:rsidP="00C869F0">
            <w:pPr>
              <w:spacing w:line="276" w:lineRule="auto"/>
            </w:pPr>
            <w:r>
              <w:t>AND gate used for Hands-on activity 2</w:t>
            </w:r>
          </w:p>
        </w:tc>
      </w:tr>
      <w:tr w:rsidR="00C869F0" w14:paraId="0CAD4C7E" w14:textId="77777777" w:rsidTr="00C869F0">
        <w:tc>
          <w:tcPr>
            <w:tcW w:w="2335" w:type="dxa"/>
          </w:tcPr>
          <w:p w14:paraId="12370467" w14:textId="77777777" w:rsidR="00C869F0" w:rsidRDefault="00C869F0" w:rsidP="00C869F0">
            <w:pPr>
              <w:spacing w:line="276" w:lineRule="auto"/>
            </w:pPr>
            <w:r>
              <w:t>SN74LS42N</w:t>
            </w:r>
          </w:p>
          <w:p w14:paraId="3A24EB9B" w14:textId="63B08F8D" w:rsidR="00C869F0" w:rsidRDefault="00C869F0" w:rsidP="00C869F0">
            <w:pPr>
              <w:spacing w:line="276" w:lineRule="auto"/>
            </w:pPr>
            <w:r>
              <w:t>(BCD/DEC DECOD)</w:t>
            </w:r>
          </w:p>
        </w:tc>
        <w:tc>
          <w:tcPr>
            <w:tcW w:w="8455" w:type="dxa"/>
          </w:tcPr>
          <w:p w14:paraId="6D368B61" w14:textId="02765AB9" w:rsidR="00C869F0" w:rsidRDefault="000E3F87" w:rsidP="00C869F0">
            <w:pPr>
              <w:spacing w:line="276" w:lineRule="auto"/>
            </w:pPr>
            <w:hyperlink r:id="rId26" w:history="1">
              <w:r w:rsidR="00C869F0" w:rsidRPr="00FA151D">
                <w:rPr>
                  <w:rStyle w:val="Hyperlink"/>
                </w:rPr>
                <w:t>https://www.digikey.com/product-detail/en/texas-instruments/SN74LS42N/296-27985-5-ND/1594836</w:t>
              </w:r>
            </w:hyperlink>
            <w:r w:rsidR="00C869F0">
              <w:t xml:space="preserve">  </w:t>
            </w:r>
          </w:p>
          <w:p w14:paraId="356F5F71" w14:textId="65BC7201" w:rsidR="00C869F0" w:rsidRDefault="00C869F0" w:rsidP="00C869F0">
            <w:pPr>
              <w:spacing w:line="276" w:lineRule="auto"/>
            </w:pPr>
            <w:r>
              <w:t xml:space="preserve">BCD/DEC DECOD used for Hands-on activity 3, </w:t>
            </w:r>
            <w:r w:rsidR="0035722B">
              <w:t>9</w:t>
            </w:r>
          </w:p>
        </w:tc>
      </w:tr>
      <w:tr w:rsidR="00C869F0" w14:paraId="502858C0" w14:textId="77777777" w:rsidTr="00C869F0">
        <w:tc>
          <w:tcPr>
            <w:tcW w:w="2335" w:type="dxa"/>
          </w:tcPr>
          <w:p w14:paraId="256045AC" w14:textId="77777777" w:rsidR="00C869F0" w:rsidRDefault="00C869F0" w:rsidP="00C869F0">
            <w:pPr>
              <w:spacing w:line="276" w:lineRule="auto"/>
            </w:pPr>
            <w:r>
              <w:t>SN74LS75N</w:t>
            </w:r>
          </w:p>
          <w:p w14:paraId="6F5C3A76" w14:textId="795D99F1" w:rsidR="00C869F0" w:rsidRDefault="00C869F0" w:rsidP="00C869F0">
            <w:pPr>
              <w:spacing w:line="276" w:lineRule="auto"/>
            </w:pPr>
            <w:r>
              <w:t>(BISTABLE LATCH)</w:t>
            </w:r>
          </w:p>
        </w:tc>
        <w:tc>
          <w:tcPr>
            <w:tcW w:w="8455" w:type="dxa"/>
          </w:tcPr>
          <w:p w14:paraId="4773658C" w14:textId="7EDF03AE" w:rsidR="00C869F0" w:rsidRDefault="000E3F87" w:rsidP="00C869F0">
            <w:pPr>
              <w:spacing w:line="276" w:lineRule="auto"/>
            </w:pPr>
            <w:hyperlink r:id="rId27" w:history="1">
              <w:r w:rsidR="00C869F0" w:rsidRPr="00FA151D">
                <w:rPr>
                  <w:rStyle w:val="Hyperlink"/>
                </w:rPr>
                <w:t>https://www.digikey.com/product-detail/en/texas-instruments/SN74LS75N/296-3744-5-ND/377739</w:t>
              </w:r>
            </w:hyperlink>
          </w:p>
          <w:p w14:paraId="403BC604" w14:textId="18833808" w:rsidR="00C869F0" w:rsidRDefault="00C869F0" w:rsidP="00C869F0">
            <w:pPr>
              <w:spacing w:line="276" w:lineRule="auto"/>
            </w:pPr>
            <w:r>
              <w:t xml:space="preserve">BISTABLE LATCH used for Hands-on activity 6, </w:t>
            </w:r>
            <w:r w:rsidR="0035722B">
              <w:t>10</w:t>
            </w:r>
          </w:p>
        </w:tc>
      </w:tr>
      <w:tr w:rsidR="00C869F0" w14:paraId="2FCF02F3" w14:textId="77777777" w:rsidTr="00C869F0">
        <w:tc>
          <w:tcPr>
            <w:tcW w:w="2335" w:type="dxa"/>
          </w:tcPr>
          <w:p w14:paraId="5CB27BC9" w14:textId="77777777" w:rsidR="00C869F0" w:rsidRDefault="00C869F0" w:rsidP="00C869F0">
            <w:pPr>
              <w:spacing w:line="276" w:lineRule="auto"/>
            </w:pPr>
            <w:r>
              <w:t>SN74LS283N (4BIT</w:t>
            </w:r>
          </w:p>
          <w:p w14:paraId="36E19AA9" w14:textId="4643B2A6" w:rsidR="00C869F0" w:rsidRDefault="00C869F0" w:rsidP="00C869F0">
            <w:pPr>
              <w:spacing w:line="276" w:lineRule="auto"/>
            </w:pPr>
            <w:r>
              <w:t>BINARY FULL ADDER)</w:t>
            </w:r>
          </w:p>
        </w:tc>
        <w:tc>
          <w:tcPr>
            <w:tcW w:w="8455" w:type="dxa"/>
          </w:tcPr>
          <w:p w14:paraId="26636B0E" w14:textId="039296A5" w:rsidR="00C869F0" w:rsidRDefault="000E3F87" w:rsidP="00C869F0">
            <w:pPr>
              <w:spacing w:line="276" w:lineRule="auto"/>
            </w:pPr>
            <w:hyperlink r:id="rId28" w:history="1">
              <w:r w:rsidR="00C869F0" w:rsidRPr="00FA151D">
                <w:rPr>
                  <w:rStyle w:val="Hyperlink"/>
                </w:rPr>
                <w:t>https://www.digikey.com/product-detail/en/texas-instruments/SN74LS283N/296-33987-5-ND/1594801</w:t>
              </w:r>
            </w:hyperlink>
          </w:p>
          <w:p w14:paraId="07F7283B" w14:textId="461386AF" w:rsidR="00C869F0" w:rsidRDefault="00C869F0" w:rsidP="00C869F0">
            <w:pPr>
              <w:spacing w:line="276" w:lineRule="auto"/>
            </w:pPr>
            <w:r>
              <w:t xml:space="preserve">4BIT BINARY FULL ADDER used for Hands-on activity 4, </w:t>
            </w:r>
            <w:r w:rsidR="0035722B">
              <w:t>10</w:t>
            </w:r>
          </w:p>
        </w:tc>
      </w:tr>
      <w:tr w:rsidR="00C869F0" w14:paraId="3329E8D6" w14:textId="77777777" w:rsidTr="00C869F0">
        <w:tc>
          <w:tcPr>
            <w:tcW w:w="2335" w:type="dxa"/>
          </w:tcPr>
          <w:p w14:paraId="081F874E" w14:textId="77777777" w:rsidR="00C869F0" w:rsidRDefault="00C869F0" w:rsidP="00C869F0">
            <w:pPr>
              <w:spacing w:line="276" w:lineRule="auto"/>
            </w:pPr>
            <w:r>
              <w:t>SN74LS90N</w:t>
            </w:r>
          </w:p>
          <w:p w14:paraId="3BF00E06" w14:textId="3C96643F" w:rsidR="00C869F0" w:rsidRDefault="00C869F0" w:rsidP="00C869F0">
            <w:pPr>
              <w:spacing w:line="276" w:lineRule="auto"/>
            </w:pPr>
            <w:r>
              <w:t>(COUNTER)</w:t>
            </w:r>
          </w:p>
        </w:tc>
        <w:tc>
          <w:tcPr>
            <w:tcW w:w="8455" w:type="dxa"/>
          </w:tcPr>
          <w:p w14:paraId="41C9D3B7" w14:textId="3835A627" w:rsidR="00C869F0" w:rsidRDefault="000E3F87" w:rsidP="00C869F0">
            <w:pPr>
              <w:spacing w:line="276" w:lineRule="auto"/>
            </w:pPr>
            <w:hyperlink r:id="rId29" w:history="1">
              <w:r w:rsidR="00C869F0" w:rsidRPr="00FA151D">
                <w:rPr>
                  <w:rStyle w:val="Hyperlink"/>
                </w:rPr>
                <w:t>https://www.digikey.com/product-detail/en/texas-instruments/SN74LS90N/296-34031-5-ND/1594895</w:t>
              </w:r>
            </w:hyperlink>
          </w:p>
          <w:p w14:paraId="0356C756" w14:textId="7BAF844A" w:rsidR="00C869F0" w:rsidRDefault="00C869F0" w:rsidP="00C869F0">
            <w:pPr>
              <w:spacing w:line="276" w:lineRule="auto"/>
            </w:pPr>
            <w:r>
              <w:t xml:space="preserve">COUNTER used for Hands-on activity </w:t>
            </w:r>
            <w:r w:rsidR="0035722B">
              <w:t>8</w:t>
            </w:r>
            <w:r>
              <w:t xml:space="preserve">, </w:t>
            </w:r>
            <w:r w:rsidR="0035722B">
              <w:t>9</w:t>
            </w:r>
          </w:p>
        </w:tc>
      </w:tr>
      <w:tr w:rsidR="00C869F0" w14:paraId="783BE7A3" w14:textId="77777777" w:rsidTr="00C869F0">
        <w:tc>
          <w:tcPr>
            <w:tcW w:w="2335" w:type="dxa"/>
          </w:tcPr>
          <w:p w14:paraId="61B19A4D" w14:textId="77777777" w:rsidR="00C869F0" w:rsidRDefault="00C869F0" w:rsidP="00C869F0">
            <w:pPr>
              <w:spacing w:line="276" w:lineRule="auto"/>
            </w:pPr>
            <w:r>
              <w:t>SN74LS126AN</w:t>
            </w:r>
          </w:p>
          <w:p w14:paraId="4F8AE6F6" w14:textId="75795715" w:rsidR="00C869F0" w:rsidRDefault="00C869F0" w:rsidP="00C869F0">
            <w:pPr>
              <w:spacing w:line="276" w:lineRule="auto"/>
            </w:pPr>
            <w:r>
              <w:t>(BUFF TRI-ST)</w:t>
            </w:r>
          </w:p>
        </w:tc>
        <w:tc>
          <w:tcPr>
            <w:tcW w:w="8455" w:type="dxa"/>
          </w:tcPr>
          <w:p w14:paraId="1562E47E" w14:textId="5E027522" w:rsidR="00C869F0" w:rsidRDefault="000E3F87" w:rsidP="00C869F0">
            <w:pPr>
              <w:spacing w:line="276" w:lineRule="auto"/>
            </w:pPr>
            <w:hyperlink r:id="rId30" w:history="1">
              <w:r w:rsidR="00C869F0" w:rsidRPr="00FA151D">
                <w:rPr>
                  <w:rStyle w:val="Hyperlink"/>
                </w:rPr>
                <w:t>https://www.digikey.com/product-detail/en/texas-instruments/SN74LS126AN/296-3643-5-ND/377766</w:t>
              </w:r>
            </w:hyperlink>
          </w:p>
          <w:p w14:paraId="1ECB4C54" w14:textId="34B2813F" w:rsidR="00C869F0" w:rsidRDefault="00C869F0" w:rsidP="00C869F0">
            <w:pPr>
              <w:spacing w:line="276" w:lineRule="auto"/>
            </w:pPr>
            <w:r>
              <w:t xml:space="preserve">BUFF TRI-ST used for Hands-on activity 6, </w:t>
            </w:r>
            <w:r w:rsidR="0035722B">
              <w:t>10</w:t>
            </w:r>
          </w:p>
        </w:tc>
      </w:tr>
    </w:tbl>
    <w:p w14:paraId="3279ACBA" w14:textId="79461818" w:rsidR="009305FC" w:rsidRDefault="009305FC" w:rsidP="009305FC">
      <w:pPr>
        <w:spacing w:line="276" w:lineRule="auto"/>
      </w:pPr>
    </w:p>
    <w:p w14:paraId="111745AF" w14:textId="77777777" w:rsidR="00105ED1" w:rsidRDefault="00105ED1" w:rsidP="009305FC">
      <w:pPr>
        <w:spacing w:line="276" w:lineRule="auto"/>
      </w:pPr>
    </w:p>
    <w:p w14:paraId="4E60EE9C" w14:textId="72AC3761" w:rsidR="00105ED1" w:rsidRDefault="00105ED1" w:rsidP="009305FC">
      <w:pPr>
        <w:spacing w:line="276" w:lineRule="auto"/>
        <w:rPr>
          <w:color w:val="FF0000"/>
        </w:rPr>
      </w:pPr>
      <w:r w:rsidRPr="00105ED1">
        <w:rPr>
          <w:color w:val="FF0000"/>
        </w:rPr>
        <w:t>Key board, mouse, monitor with HDMI input, and Internet connection are needed to set up your Raspberry Pi. </w:t>
      </w:r>
    </w:p>
    <w:p w14:paraId="53D570E2" w14:textId="3E5876A1" w:rsidR="00C65688" w:rsidRDefault="00C65688" w:rsidP="009305FC">
      <w:pPr>
        <w:spacing w:line="276" w:lineRule="auto"/>
        <w:rPr>
          <w:color w:val="FF0000"/>
        </w:rPr>
      </w:pPr>
    </w:p>
    <w:p w14:paraId="711039C1" w14:textId="77777777" w:rsidR="008E1A19" w:rsidRDefault="008E1A19">
      <w:pPr>
        <w:rPr>
          <w:color w:val="FF0000"/>
        </w:rPr>
      </w:pPr>
    </w:p>
    <w:p w14:paraId="778F84CB" w14:textId="77777777" w:rsidR="008E1A19" w:rsidRDefault="008E1A19">
      <w:pPr>
        <w:rPr>
          <w:color w:val="FF0000"/>
        </w:rPr>
      </w:pPr>
      <w:r>
        <w:rPr>
          <w:color w:val="FF0000"/>
        </w:rPr>
        <w:br w:type="page"/>
      </w:r>
    </w:p>
    <w:p w14:paraId="5924B514" w14:textId="77777777" w:rsidR="008E1A19" w:rsidRPr="00E321B9" w:rsidRDefault="008E1A19" w:rsidP="008E1A19">
      <w:pPr>
        <w:rPr>
          <w:rStyle w:val="Strong"/>
          <w:sz w:val="28"/>
        </w:rPr>
      </w:pPr>
      <w:r w:rsidRPr="00E321B9">
        <w:rPr>
          <w:rStyle w:val="Strong"/>
          <w:sz w:val="28"/>
        </w:rPr>
        <w:lastRenderedPageBreak/>
        <w:t>ABET Criteria:</w:t>
      </w:r>
    </w:p>
    <w:p w14:paraId="7043B53A" w14:textId="77777777" w:rsidR="008E1A19" w:rsidRDefault="008E1A19" w:rsidP="008E1A19">
      <w:pPr>
        <w:spacing w:after="120"/>
      </w:pPr>
      <w:r>
        <w:t>Students in CS/IT will have a(n)</w:t>
      </w:r>
    </w:p>
    <w:p w14:paraId="708C60A9" w14:textId="77777777" w:rsidR="008E1A19" w:rsidRDefault="008E1A19" w:rsidP="008E1A19">
      <w:pPr>
        <w:spacing w:after="120"/>
      </w:pPr>
      <w:r>
        <w:t>A. ability to apply knowledge of computing and mathematics appropriate to the discipline;</w:t>
      </w:r>
    </w:p>
    <w:p w14:paraId="5465377E" w14:textId="77777777" w:rsidR="008E1A19" w:rsidRDefault="008E1A19" w:rsidP="008E1A19">
      <w:pPr>
        <w:spacing w:after="120"/>
      </w:pPr>
      <w:r>
        <w:t>B. ability to analyze a problem, and identify and define the computing requirements appropriate to its solution;</w:t>
      </w:r>
    </w:p>
    <w:p w14:paraId="4A0EBF9B" w14:textId="77777777" w:rsidR="008E1A19" w:rsidRDefault="008E1A19" w:rsidP="008E1A19">
      <w:pPr>
        <w:spacing w:after="120"/>
      </w:pPr>
      <w:r>
        <w:t>C. ability to design, implement and evaluate a computer-based system, process, component, or program to meet desired needs;</w:t>
      </w:r>
    </w:p>
    <w:p w14:paraId="32D96730" w14:textId="77777777" w:rsidR="008E1A19" w:rsidRDefault="008E1A19" w:rsidP="008E1A19">
      <w:pPr>
        <w:spacing w:after="120"/>
      </w:pPr>
      <w:r>
        <w:t>D. ability to function effectively on teams to accomplish a common goal;</w:t>
      </w:r>
    </w:p>
    <w:p w14:paraId="59587A06" w14:textId="77777777" w:rsidR="008E1A19" w:rsidRDefault="008E1A19" w:rsidP="008E1A19">
      <w:pPr>
        <w:spacing w:after="120"/>
      </w:pPr>
      <w:r>
        <w:t>E. understanding of professional, ethical, legal, security, and social issues and responsibilities;</w:t>
      </w:r>
    </w:p>
    <w:p w14:paraId="324E0D00" w14:textId="77777777" w:rsidR="008E1A19" w:rsidRDefault="008E1A19" w:rsidP="008E1A19">
      <w:pPr>
        <w:spacing w:after="120"/>
      </w:pPr>
      <w:r>
        <w:t>F. ability to communicate effectively with a range of audiences;</w:t>
      </w:r>
    </w:p>
    <w:p w14:paraId="77558426" w14:textId="77777777" w:rsidR="008E1A19" w:rsidRDefault="008E1A19" w:rsidP="008E1A19">
      <w:pPr>
        <w:spacing w:after="120"/>
      </w:pPr>
      <w:r>
        <w:t>G. ability to analyze the local and global impact of computing on individuals, organizations and society;</w:t>
      </w:r>
    </w:p>
    <w:p w14:paraId="26BBAD21" w14:textId="77777777" w:rsidR="008E1A19" w:rsidRDefault="008E1A19" w:rsidP="008E1A19">
      <w:pPr>
        <w:spacing w:after="120"/>
      </w:pPr>
      <w:r>
        <w:t>H. recognition of the need for, and an ability to engage in, continuing professional development;</w:t>
      </w:r>
    </w:p>
    <w:p w14:paraId="08ED8044" w14:textId="77777777" w:rsidR="008E1A19" w:rsidRDefault="008E1A19" w:rsidP="008E1A19">
      <w:pPr>
        <w:spacing w:after="120"/>
      </w:pPr>
      <w:r>
        <w:t>I. ability to use current techniques, skills, and tools necessary for computing practice.</w:t>
      </w:r>
    </w:p>
    <w:p w14:paraId="1A5E69CD" w14:textId="77777777" w:rsidR="008E1A19" w:rsidRDefault="008E1A19" w:rsidP="008E1A19">
      <w:pPr>
        <w:spacing w:after="120"/>
      </w:pPr>
      <w:r>
        <w:t>J. ability to apply mathematical foundations, algorithmic principles, and computer science theory in the modeling and design of computer-based systems in a way that demonstrates comprehension of the tradeoffs involved in design choices;</w:t>
      </w:r>
    </w:p>
    <w:p w14:paraId="330DA0AF" w14:textId="77777777" w:rsidR="008E1A19" w:rsidRDefault="008E1A19" w:rsidP="008E1A19">
      <w:pPr>
        <w:spacing w:after="120"/>
      </w:pPr>
      <w:r>
        <w:t>K. ability to apply design and development principles in the construction of software systems of varying complexity.</w:t>
      </w:r>
    </w:p>
    <w:p w14:paraId="2CDA30CB" w14:textId="77777777" w:rsidR="008E1A19" w:rsidRDefault="008E1A19" w:rsidP="008E1A19">
      <w:pPr>
        <w:spacing w:after="120"/>
      </w:pPr>
      <w:r>
        <w:t xml:space="preserve"> </w:t>
      </w:r>
    </w:p>
    <w:p w14:paraId="498E9FB5" w14:textId="77777777" w:rsidR="008E1A19" w:rsidRDefault="008E1A19" w:rsidP="008E1A19">
      <w:pPr>
        <w:spacing w:after="120"/>
      </w:pPr>
      <w:r>
        <w:t>CS Program Objectives:</w:t>
      </w:r>
    </w:p>
    <w:p w14:paraId="7F91B2EC" w14:textId="77777777" w:rsidR="008E1A19" w:rsidRDefault="008E1A19" w:rsidP="008E1A19">
      <w:pPr>
        <w:spacing w:after="120"/>
      </w:pPr>
      <w:r>
        <w:t xml:space="preserve"> Our graduates will have achieved:</w:t>
      </w:r>
    </w:p>
    <w:p w14:paraId="138A1594" w14:textId="77777777" w:rsidR="008E1A19" w:rsidRDefault="008E1A19" w:rsidP="008E1A19">
      <w:pPr>
        <w:spacing w:after="120"/>
      </w:pPr>
      <w:r>
        <w:t xml:space="preserve">1)      A broad general education assuring an adequate foundation in science and mathematics relevant to computing. </w:t>
      </w:r>
    </w:p>
    <w:p w14:paraId="336A7C66" w14:textId="77777777" w:rsidR="008E1A19" w:rsidRDefault="008E1A19" w:rsidP="008E1A19">
      <w:pPr>
        <w:spacing w:after="120"/>
      </w:pPr>
      <w:r>
        <w:t>2)      A solid understanding of concepts fundamental to the discipline of computer science.</w:t>
      </w:r>
    </w:p>
    <w:p w14:paraId="17332049" w14:textId="77777777" w:rsidR="008E1A19" w:rsidRDefault="008E1A19" w:rsidP="008E1A19">
      <w:pPr>
        <w:spacing w:after="120"/>
      </w:pPr>
      <w:r>
        <w:t>3)      Good analytic, design, and implementation skills required to formulate and solve computing problems.</w:t>
      </w:r>
    </w:p>
    <w:p w14:paraId="62CBC0DF" w14:textId="1F6A5216" w:rsidR="00554B87" w:rsidRDefault="008E1A19" w:rsidP="008E1A19">
      <w:pPr>
        <w:rPr>
          <w:color w:val="FF0000"/>
        </w:rPr>
      </w:pPr>
      <w:r>
        <w:t xml:space="preserve">4)      The ability to function and communicate effectively as ethically and </w:t>
      </w:r>
      <w:proofErr w:type="gramStart"/>
      <w:r>
        <w:t>social</w:t>
      </w:r>
      <w:proofErr w:type="gramEnd"/>
      <w:r>
        <w:t xml:space="preserve"> responsible computer science professionals. </w:t>
      </w:r>
      <w:r w:rsidR="00554B87">
        <w:rPr>
          <w:color w:val="FF0000"/>
        </w:rPr>
        <w:br w:type="page"/>
      </w:r>
    </w:p>
    <w:p w14:paraId="7846A813" w14:textId="3B738A10" w:rsidR="00C65688" w:rsidRDefault="009358EC" w:rsidP="00554B87">
      <w:pPr>
        <w:spacing w:line="276" w:lineRule="auto"/>
        <w:jc w:val="center"/>
        <w:rPr>
          <w:rFonts w:ascii="Arial" w:hAnsi="Arial" w:cs="Arial"/>
        </w:rPr>
      </w:pPr>
      <w:r w:rsidRPr="00F80C33">
        <w:rPr>
          <w:rFonts w:ascii="Arial" w:hAnsi="Arial" w:cs="Arial"/>
        </w:rPr>
        <w:object w:dxaOrig="7344" w:dyaOrig="9504" w14:anchorId="49AAD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0.8pt;height:672.6pt" o:ole="">
            <v:imagedata r:id="rId31" o:title=""/>
          </v:shape>
          <o:OLEObject Type="Embed" ProgID="Acrobat.Document.DC" ShapeID="_x0000_i1025" DrawAspect="Content" ObjectID="_1690533269" r:id="rId32"/>
        </w:object>
      </w:r>
    </w:p>
    <w:p w14:paraId="19C9C503" w14:textId="6C97C054" w:rsidR="00554B87" w:rsidRDefault="00554B87">
      <w:pPr>
        <w:rPr>
          <w:color w:val="FF0000"/>
        </w:rPr>
      </w:pPr>
      <w:r>
        <w:rPr>
          <w:color w:val="FF0000"/>
        </w:rPr>
        <w:br w:type="page"/>
      </w:r>
    </w:p>
    <w:p w14:paraId="1797A0CC" w14:textId="77777777" w:rsidR="009358EC" w:rsidRPr="00E93ACF" w:rsidRDefault="009358EC" w:rsidP="009358EC">
      <w:pPr>
        <w:rPr>
          <w:rFonts w:cs="Arial"/>
        </w:rPr>
      </w:pPr>
      <w:r w:rsidRPr="00E93ACF">
        <w:rPr>
          <w:rStyle w:val="Strong"/>
        </w:rPr>
        <w:lastRenderedPageBreak/>
        <w:t xml:space="preserve">Please return the following information to me at the next class meeting. </w:t>
      </w:r>
    </w:p>
    <w:p w14:paraId="2F006B22" w14:textId="732A9004" w:rsidR="009358EC" w:rsidRPr="00E93ACF" w:rsidRDefault="009358EC" w:rsidP="009358EC">
      <w:pPr>
        <w:rPr>
          <w:rFonts w:cs="Arial"/>
        </w:rPr>
      </w:pPr>
      <w:r>
        <w:rPr>
          <w:rStyle w:val="Strong"/>
        </w:rPr>
        <w:t> CPSC 2105 (CRN XXXXX</w:t>
      </w:r>
      <w:r w:rsidRPr="00E93ACF">
        <w:rPr>
          <w:rStyle w:val="Strong"/>
        </w:rPr>
        <w:t xml:space="preserve">) </w:t>
      </w:r>
      <w:r w:rsidR="00FC647B">
        <w:rPr>
          <w:rStyle w:val="Strong"/>
        </w:rPr>
        <w:t>Fall</w:t>
      </w:r>
      <w:r>
        <w:rPr>
          <w:rStyle w:val="Strong"/>
        </w:rPr>
        <w:t xml:space="preserve"> 202</w:t>
      </w:r>
      <w:r w:rsidR="00591101">
        <w:rPr>
          <w:rStyle w:val="Strong"/>
        </w:rPr>
        <w:t>1</w:t>
      </w:r>
    </w:p>
    <w:p w14:paraId="3E1AB398" w14:textId="77777777" w:rsidR="009358EC" w:rsidRPr="00E93ACF" w:rsidRDefault="009358EC" w:rsidP="009358EC">
      <w:pPr>
        <w:rPr>
          <w:rFonts w:cs="Arial"/>
        </w:rPr>
      </w:pPr>
      <w:r w:rsidRPr="00E93ACF">
        <w:rPr>
          <w:rStyle w:val="Strong"/>
        </w:rPr>
        <w:t> </w:t>
      </w:r>
      <w:r w:rsidRPr="00E93ACF">
        <w:rPr>
          <w:rFonts w:cs="Arial"/>
        </w:rPr>
        <w:t>Student’s name: ___________________________________ (please print)</w:t>
      </w:r>
    </w:p>
    <w:p w14:paraId="2168A98F" w14:textId="77777777" w:rsidR="009358EC" w:rsidRPr="00E93ACF" w:rsidRDefault="009358EC" w:rsidP="009358EC">
      <w:pPr>
        <w:rPr>
          <w:rFonts w:cs="Arial"/>
        </w:rPr>
      </w:pPr>
    </w:p>
    <w:p w14:paraId="473D9689" w14:textId="77777777" w:rsidR="009358EC" w:rsidRPr="00E93ACF" w:rsidRDefault="009358EC" w:rsidP="009358EC">
      <w:pPr>
        <w:rPr>
          <w:rFonts w:cs="Arial"/>
        </w:rPr>
      </w:pPr>
      <w:r w:rsidRPr="00E93ACF">
        <w:rPr>
          <w:rFonts w:cs="Arial"/>
        </w:rPr>
        <w:t> </w:t>
      </w:r>
      <w:r w:rsidRPr="00E93ACF">
        <w:rPr>
          <w:rFonts w:cs="Arial"/>
          <w:u w:val="single"/>
        </w:rPr>
        <w:t>Declaration</w:t>
      </w:r>
      <w:r w:rsidRPr="00E93ACF">
        <w:rPr>
          <w:rFonts w:cs="Arial"/>
        </w:rPr>
        <w:t xml:space="preserve">: I have read, understood and agree to abide by the policies mentioned in the syllabus pertaining to the course. In particular, I agree to abide by the assignment policy/late work policy, attendance policy, academic dishonesty policy, website policy and exam policy. </w:t>
      </w:r>
    </w:p>
    <w:p w14:paraId="20C4D977" w14:textId="77777777" w:rsidR="009358EC" w:rsidRPr="00E93ACF" w:rsidRDefault="009358EC" w:rsidP="009358EC">
      <w:pPr>
        <w:rPr>
          <w:rFonts w:cs="Arial"/>
        </w:rPr>
      </w:pPr>
      <w:r w:rsidRPr="00E93ACF">
        <w:rPr>
          <w:rFonts w:cs="Arial"/>
        </w:rPr>
        <w:t xml:space="preserve"> (You must sign and date below). </w:t>
      </w:r>
    </w:p>
    <w:p w14:paraId="3AD77FF3" w14:textId="77777777" w:rsidR="009358EC" w:rsidRPr="00E93ACF" w:rsidRDefault="009358EC" w:rsidP="009358EC">
      <w:pPr>
        <w:rPr>
          <w:rFonts w:cs="Arial"/>
        </w:rPr>
      </w:pPr>
    </w:p>
    <w:p w14:paraId="78545F52" w14:textId="77777777" w:rsidR="009358EC" w:rsidRPr="00E93ACF" w:rsidRDefault="009358EC" w:rsidP="009358EC">
      <w:pPr>
        <w:rPr>
          <w:rFonts w:cs="Arial"/>
        </w:rPr>
      </w:pPr>
      <w:r w:rsidRPr="00E93ACF">
        <w:rPr>
          <w:rFonts w:cs="Arial"/>
        </w:rPr>
        <w:t xml:space="preserve"> Signature: _______________________________ Date: ________________ </w:t>
      </w:r>
    </w:p>
    <w:p w14:paraId="57D9C905" w14:textId="77777777" w:rsidR="009358EC" w:rsidRPr="005A5D4E" w:rsidRDefault="009358EC" w:rsidP="009358EC">
      <w:pPr>
        <w:rPr>
          <w:rFonts w:cs="Arial"/>
          <w:b/>
        </w:rPr>
      </w:pPr>
    </w:p>
    <w:p w14:paraId="14BA5838" w14:textId="77777777" w:rsidR="00554B87" w:rsidRPr="00105ED1" w:rsidRDefault="00554B87" w:rsidP="009305FC">
      <w:pPr>
        <w:spacing w:line="276" w:lineRule="auto"/>
        <w:rPr>
          <w:color w:val="FF0000"/>
        </w:rPr>
      </w:pPr>
    </w:p>
    <w:sectPr w:rsidR="00554B87" w:rsidRPr="00105ED1" w:rsidSect="007A3D26">
      <w:pgSz w:w="12240" w:h="15840" w:code="1"/>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0016FD" w14:textId="77777777" w:rsidR="000E3F87" w:rsidRDefault="000E3F87" w:rsidP="000E34A5">
      <w:r>
        <w:separator/>
      </w:r>
    </w:p>
  </w:endnote>
  <w:endnote w:type="continuationSeparator" w:id="0">
    <w:p w14:paraId="1E63D368" w14:textId="77777777" w:rsidR="000E3F87" w:rsidRDefault="000E3F87" w:rsidP="000E3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rinda">
    <w:altName w:val="Vrinda"/>
    <w:panose1 w:val="00000400000000000000"/>
    <w:charset w:val="00"/>
    <w:family w:val="swiss"/>
    <w:pitch w:val="variable"/>
    <w:sig w:usb0="0001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pperplate Gothic Light">
    <w:panose1 w:val="020E0507020206020404"/>
    <w:charset w:val="00"/>
    <w:family w:val="swiss"/>
    <w:pitch w:val="variable"/>
    <w:sig w:usb0="00000003" w:usb1="00000000" w:usb2="00000000" w:usb3="00000000" w:csb0="00000001" w:csb1="00000000"/>
  </w:font>
  <w:font w:name="UniversLTStd-Light">
    <w:altName w:val="Cambria"/>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BDA56" w14:textId="77777777" w:rsidR="000E3F87" w:rsidRDefault="000E3F87" w:rsidP="000E34A5">
      <w:r>
        <w:separator/>
      </w:r>
    </w:p>
  </w:footnote>
  <w:footnote w:type="continuationSeparator" w:id="0">
    <w:p w14:paraId="66BD8E5E" w14:textId="77777777" w:rsidR="000E3F87" w:rsidRDefault="000E3F87" w:rsidP="000E34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D0950"/>
    <w:multiLevelType w:val="multilevel"/>
    <w:tmpl w:val="F9D29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000789"/>
    <w:multiLevelType w:val="hybridMultilevel"/>
    <w:tmpl w:val="79205FA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8E52A7"/>
    <w:multiLevelType w:val="hybridMultilevel"/>
    <w:tmpl w:val="3A30A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BA64C4"/>
    <w:multiLevelType w:val="hybridMultilevel"/>
    <w:tmpl w:val="FC5C0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12537"/>
    <w:multiLevelType w:val="hybridMultilevel"/>
    <w:tmpl w:val="B726B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3426AB"/>
    <w:multiLevelType w:val="hybridMultilevel"/>
    <w:tmpl w:val="39CA525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6C9473B"/>
    <w:multiLevelType w:val="multilevel"/>
    <w:tmpl w:val="D9AADF0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ABA01B9"/>
    <w:multiLevelType w:val="hybridMultilevel"/>
    <w:tmpl w:val="A1A6D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820485"/>
    <w:multiLevelType w:val="multilevel"/>
    <w:tmpl w:val="D9AADF0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22D32C05"/>
    <w:multiLevelType w:val="hybridMultilevel"/>
    <w:tmpl w:val="F7E84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BD7BD3"/>
    <w:multiLevelType w:val="multilevel"/>
    <w:tmpl w:val="D9AADF0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291B2D3E"/>
    <w:multiLevelType w:val="multilevel"/>
    <w:tmpl w:val="D9AADF0C"/>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12" w15:restartNumberingAfterBreak="0">
    <w:nsid w:val="2F686CF8"/>
    <w:multiLevelType w:val="hybridMultilevel"/>
    <w:tmpl w:val="5EF8E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433C58"/>
    <w:multiLevelType w:val="hybridMultilevel"/>
    <w:tmpl w:val="8D684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A23FAF"/>
    <w:multiLevelType w:val="hybridMultilevel"/>
    <w:tmpl w:val="B7CA3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A90078"/>
    <w:multiLevelType w:val="multilevel"/>
    <w:tmpl w:val="32D0E6B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358D2AAF"/>
    <w:multiLevelType w:val="hybridMultilevel"/>
    <w:tmpl w:val="5E3CA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CF51C8"/>
    <w:multiLevelType w:val="hybridMultilevel"/>
    <w:tmpl w:val="4F780B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12E412D"/>
    <w:multiLevelType w:val="multilevel"/>
    <w:tmpl w:val="D9AADF0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41DA0EF4"/>
    <w:multiLevelType w:val="multilevel"/>
    <w:tmpl w:val="C7B86D3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43346133"/>
    <w:multiLevelType w:val="hybridMultilevel"/>
    <w:tmpl w:val="60366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B003C8"/>
    <w:multiLevelType w:val="multilevel"/>
    <w:tmpl w:val="D9AADF0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4B041972"/>
    <w:multiLevelType w:val="hybridMultilevel"/>
    <w:tmpl w:val="CB78729C"/>
    <w:lvl w:ilvl="0" w:tplc="BCF2492A">
      <w:numFmt w:val="bullet"/>
      <w:lvlText w:val="•"/>
      <w:lvlJc w:val="left"/>
      <w:pPr>
        <w:ind w:left="360" w:hanging="360"/>
      </w:pPr>
      <w:rPr>
        <w:rFonts w:ascii="Calibri" w:eastAsiaTheme="minorEastAsia" w:hAnsi="Calibri"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33154E0"/>
    <w:multiLevelType w:val="hybridMultilevel"/>
    <w:tmpl w:val="3ABCA2EA"/>
    <w:lvl w:ilvl="0" w:tplc="2CC6F3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4D6D1D"/>
    <w:multiLevelType w:val="multilevel"/>
    <w:tmpl w:val="6ADE35C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59E97DFC"/>
    <w:multiLevelType w:val="multilevel"/>
    <w:tmpl w:val="03BA345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5D1773B6"/>
    <w:multiLevelType w:val="hybridMultilevel"/>
    <w:tmpl w:val="9AEE0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005854"/>
    <w:multiLevelType w:val="multilevel"/>
    <w:tmpl w:val="D9AADF0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5FA50906"/>
    <w:multiLevelType w:val="hybridMultilevel"/>
    <w:tmpl w:val="B240C9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2B15AE4"/>
    <w:multiLevelType w:val="hybridMultilevel"/>
    <w:tmpl w:val="643E3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452B2F"/>
    <w:multiLevelType w:val="hybridMultilevel"/>
    <w:tmpl w:val="677A0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37280"/>
    <w:multiLevelType w:val="hybridMultilevel"/>
    <w:tmpl w:val="F42E2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28045F"/>
    <w:multiLevelType w:val="hybridMultilevel"/>
    <w:tmpl w:val="E22A0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78566A"/>
    <w:multiLevelType w:val="multilevel"/>
    <w:tmpl w:val="CBAAE58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 w15:restartNumberingAfterBreak="0">
    <w:nsid w:val="6CB4729F"/>
    <w:multiLevelType w:val="multilevel"/>
    <w:tmpl w:val="D9AADF0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5" w15:restartNumberingAfterBreak="0">
    <w:nsid w:val="6E3C3BDF"/>
    <w:multiLevelType w:val="hybridMultilevel"/>
    <w:tmpl w:val="204A0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F31C52"/>
    <w:multiLevelType w:val="hybridMultilevel"/>
    <w:tmpl w:val="1CB6BA84"/>
    <w:lvl w:ilvl="0" w:tplc="04090001">
      <w:start w:val="1"/>
      <w:numFmt w:val="bullet"/>
      <w:lvlText w:val=""/>
      <w:lvlJc w:val="left"/>
      <w:pPr>
        <w:ind w:left="360" w:hanging="360"/>
      </w:pPr>
      <w:rPr>
        <w:rFonts w:ascii="Symbol" w:hAnsi="Symbol" w:hint="default"/>
      </w:rPr>
    </w:lvl>
    <w:lvl w:ilvl="1" w:tplc="FBFCA784">
      <w:numFmt w:val="bullet"/>
      <w:lvlText w:val="•"/>
      <w:lvlJc w:val="left"/>
      <w:pPr>
        <w:ind w:left="1440" w:hanging="720"/>
      </w:pPr>
      <w:rPr>
        <w:rFonts w:ascii="Times New Roman" w:eastAsia="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59D6799"/>
    <w:multiLevelType w:val="hybridMultilevel"/>
    <w:tmpl w:val="F4A27AD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CC86151"/>
    <w:multiLevelType w:val="hybridMultilevel"/>
    <w:tmpl w:val="6234F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FD472B"/>
    <w:multiLevelType w:val="hybridMultilevel"/>
    <w:tmpl w:val="1FC650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3"/>
  </w:num>
  <w:num w:numId="2">
    <w:abstractNumId w:val="0"/>
  </w:num>
  <w:num w:numId="3">
    <w:abstractNumId w:val="15"/>
  </w:num>
  <w:num w:numId="4">
    <w:abstractNumId w:val="25"/>
  </w:num>
  <w:num w:numId="5">
    <w:abstractNumId w:val="24"/>
  </w:num>
  <w:num w:numId="6">
    <w:abstractNumId w:val="19"/>
  </w:num>
  <w:num w:numId="7">
    <w:abstractNumId w:val="39"/>
  </w:num>
  <w:num w:numId="8">
    <w:abstractNumId w:val="11"/>
  </w:num>
  <w:num w:numId="9">
    <w:abstractNumId w:val="4"/>
  </w:num>
  <w:num w:numId="10">
    <w:abstractNumId w:val="31"/>
  </w:num>
  <w:num w:numId="11">
    <w:abstractNumId w:val="36"/>
  </w:num>
  <w:num w:numId="12">
    <w:abstractNumId w:val="28"/>
  </w:num>
  <w:num w:numId="13">
    <w:abstractNumId w:val="17"/>
  </w:num>
  <w:num w:numId="14">
    <w:abstractNumId w:val="5"/>
  </w:num>
  <w:num w:numId="15">
    <w:abstractNumId w:val="32"/>
  </w:num>
  <w:num w:numId="16">
    <w:abstractNumId w:val="26"/>
  </w:num>
  <w:num w:numId="17">
    <w:abstractNumId w:val="16"/>
  </w:num>
  <w:num w:numId="18">
    <w:abstractNumId w:val="3"/>
  </w:num>
  <w:num w:numId="19">
    <w:abstractNumId w:val="35"/>
  </w:num>
  <w:num w:numId="20">
    <w:abstractNumId w:val="14"/>
  </w:num>
  <w:num w:numId="21">
    <w:abstractNumId w:val="9"/>
  </w:num>
  <w:num w:numId="22">
    <w:abstractNumId w:val="12"/>
  </w:num>
  <w:num w:numId="23">
    <w:abstractNumId w:val="7"/>
  </w:num>
  <w:num w:numId="24">
    <w:abstractNumId w:val="38"/>
  </w:num>
  <w:num w:numId="25">
    <w:abstractNumId w:val="1"/>
  </w:num>
  <w:num w:numId="26">
    <w:abstractNumId w:val="29"/>
  </w:num>
  <w:num w:numId="27">
    <w:abstractNumId w:val="2"/>
  </w:num>
  <w:num w:numId="28">
    <w:abstractNumId w:val="18"/>
  </w:num>
  <w:num w:numId="29">
    <w:abstractNumId w:val="6"/>
  </w:num>
  <w:num w:numId="30">
    <w:abstractNumId w:val="21"/>
  </w:num>
  <w:num w:numId="31">
    <w:abstractNumId w:val="10"/>
  </w:num>
  <w:num w:numId="32">
    <w:abstractNumId w:val="34"/>
  </w:num>
  <w:num w:numId="33">
    <w:abstractNumId w:val="8"/>
  </w:num>
  <w:num w:numId="34">
    <w:abstractNumId w:val="27"/>
  </w:num>
  <w:num w:numId="35">
    <w:abstractNumId w:val="20"/>
  </w:num>
  <w:num w:numId="36">
    <w:abstractNumId w:val="13"/>
  </w:num>
  <w:num w:numId="37">
    <w:abstractNumId w:val="23"/>
  </w:num>
  <w:num w:numId="38">
    <w:abstractNumId w:val="37"/>
  </w:num>
  <w:num w:numId="39">
    <w:abstractNumId w:val="22"/>
  </w:num>
  <w:num w:numId="4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QxNTWxMDQ2Nrc0M7BU0lEKTi0uzszPAykwqgUAviQeliwAAAA="/>
  </w:docVars>
  <w:rsids>
    <w:rsidRoot w:val="00832081"/>
    <w:rsid w:val="00013D69"/>
    <w:rsid w:val="000146D1"/>
    <w:rsid w:val="0001569D"/>
    <w:rsid w:val="00023215"/>
    <w:rsid w:val="00030B8C"/>
    <w:rsid w:val="0003239D"/>
    <w:rsid w:val="000447C6"/>
    <w:rsid w:val="000467FB"/>
    <w:rsid w:val="00050BE3"/>
    <w:rsid w:val="00051E83"/>
    <w:rsid w:val="00063A80"/>
    <w:rsid w:val="00063E6B"/>
    <w:rsid w:val="00065879"/>
    <w:rsid w:val="000700DD"/>
    <w:rsid w:val="0007314E"/>
    <w:rsid w:val="000766F3"/>
    <w:rsid w:val="00080584"/>
    <w:rsid w:val="0008370F"/>
    <w:rsid w:val="00084DD5"/>
    <w:rsid w:val="00087836"/>
    <w:rsid w:val="000963D6"/>
    <w:rsid w:val="000A47A2"/>
    <w:rsid w:val="000C1608"/>
    <w:rsid w:val="000D2190"/>
    <w:rsid w:val="000E15D3"/>
    <w:rsid w:val="000E34A5"/>
    <w:rsid w:val="000E3F87"/>
    <w:rsid w:val="000E58CB"/>
    <w:rsid w:val="000E5A53"/>
    <w:rsid w:val="000F1F3D"/>
    <w:rsid w:val="000F4977"/>
    <w:rsid w:val="000F7B36"/>
    <w:rsid w:val="00101FC1"/>
    <w:rsid w:val="00105ED1"/>
    <w:rsid w:val="00106CB2"/>
    <w:rsid w:val="00112B1F"/>
    <w:rsid w:val="00116103"/>
    <w:rsid w:val="00125C58"/>
    <w:rsid w:val="001263FC"/>
    <w:rsid w:val="0014470B"/>
    <w:rsid w:val="001515CD"/>
    <w:rsid w:val="00152029"/>
    <w:rsid w:val="00163036"/>
    <w:rsid w:val="0016354B"/>
    <w:rsid w:val="00173C5E"/>
    <w:rsid w:val="00190634"/>
    <w:rsid w:val="001B2579"/>
    <w:rsid w:val="001C4D3E"/>
    <w:rsid w:val="001C553B"/>
    <w:rsid w:val="001D1F44"/>
    <w:rsid w:val="001D485B"/>
    <w:rsid w:val="001E2791"/>
    <w:rsid w:val="001E32E9"/>
    <w:rsid w:val="001E5830"/>
    <w:rsid w:val="001F452C"/>
    <w:rsid w:val="00201C11"/>
    <w:rsid w:val="00207079"/>
    <w:rsid w:val="00207B47"/>
    <w:rsid w:val="00207DA3"/>
    <w:rsid w:val="00227245"/>
    <w:rsid w:val="0022779D"/>
    <w:rsid w:val="00284CA0"/>
    <w:rsid w:val="002A00C9"/>
    <w:rsid w:val="002A1C31"/>
    <w:rsid w:val="002A2571"/>
    <w:rsid w:val="002B5747"/>
    <w:rsid w:val="002C2835"/>
    <w:rsid w:val="002C454F"/>
    <w:rsid w:val="002C75ED"/>
    <w:rsid w:val="002D1643"/>
    <w:rsid w:val="002D1C3C"/>
    <w:rsid w:val="002D53A8"/>
    <w:rsid w:val="002D5732"/>
    <w:rsid w:val="002D5C3D"/>
    <w:rsid w:val="002D79A8"/>
    <w:rsid w:val="002E21FD"/>
    <w:rsid w:val="002E5FA1"/>
    <w:rsid w:val="002E79FF"/>
    <w:rsid w:val="002F0F6E"/>
    <w:rsid w:val="002F4092"/>
    <w:rsid w:val="0031250B"/>
    <w:rsid w:val="0031582E"/>
    <w:rsid w:val="0035722B"/>
    <w:rsid w:val="00360280"/>
    <w:rsid w:val="00362232"/>
    <w:rsid w:val="0038264D"/>
    <w:rsid w:val="00385928"/>
    <w:rsid w:val="0038710B"/>
    <w:rsid w:val="00391E02"/>
    <w:rsid w:val="003936D3"/>
    <w:rsid w:val="003A0F6A"/>
    <w:rsid w:val="003A1CB8"/>
    <w:rsid w:val="003A4541"/>
    <w:rsid w:val="003F7BC0"/>
    <w:rsid w:val="00417D97"/>
    <w:rsid w:val="00435B09"/>
    <w:rsid w:val="00435CB0"/>
    <w:rsid w:val="00440B9F"/>
    <w:rsid w:val="00441B33"/>
    <w:rsid w:val="004512FA"/>
    <w:rsid w:val="00487CB9"/>
    <w:rsid w:val="004964F6"/>
    <w:rsid w:val="004A1120"/>
    <w:rsid w:val="004A265E"/>
    <w:rsid w:val="004C0C87"/>
    <w:rsid w:val="004C4954"/>
    <w:rsid w:val="004D3631"/>
    <w:rsid w:val="004D7489"/>
    <w:rsid w:val="004E2314"/>
    <w:rsid w:val="004E39BE"/>
    <w:rsid w:val="004E49D5"/>
    <w:rsid w:val="004F136B"/>
    <w:rsid w:val="004F2C5C"/>
    <w:rsid w:val="00512C23"/>
    <w:rsid w:val="00513CB7"/>
    <w:rsid w:val="0052024B"/>
    <w:rsid w:val="00522BCE"/>
    <w:rsid w:val="00534275"/>
    <w:rsid w:val="0054466D"/>
    <w:rsid w:val="00551791"/>
    <w:rsid w:val="00554B87"/>
    <w:rsid w:val="005775E0"/>
    <w:rsid w:val="00582FC7"/>
    <w:rsid w:val="00587D7B"/>
    <w:rsid w:val="00591101"/>
    <w:rsid w:val="005B0B25"/>
    <w:rsid w:val="005C0CC2"/>
    <w:rsid w:val="005C27ED"/>
    <w:rsid w:val="005C3B6F"/>
    <w:rsid w:val="005C57EA"/>
    <w:rsid w:val="005C621C"/>
    <w:rsid w:val="005D1ACB"/>
    <w:rsid w:val="005D6CC4"/>
    <w:rsid w:val="005E16E4"/>
    <w:rsid w:val="005E44E4"/>
    <w:rsid w:val="005F6E55"/>
    <w:rsid w:val="005F729B"/>
    <w:rsid w:val="006039BA"/>
    <w:rsid w:val="0060565D"/>
    <w:rsid w:val="00611C8E"/>
    <w:rsid w:val="0061211B"/>
    <w:rsid w:val="006258EE"/>
    <w:rsid w:val="0062693A"/>
    <w:rsid w:val="00627A37"/>
    <w:rsid w:val="006307C5"/>
    <w:rsid w:val="0063586F"/>
    <w:rsid w:val="006403E0"/>
    <w:rsid w:val="0064369B"/>
    <w:rsid w:val="0066048C"/>
    <w:rsid w:val="00663B4E"/>
    <w:rsid w:val="00670DA2"/>
    <w:rsid w:val="00672BAB"/>
    <w:rsid w:val="00673FCF"/>
    <w:rsid w:val="006827C3"/>
    <w:rsid w:val="006C4D71"/>
    <w:rsid w:val="006D4886"/>
    <w:rsid w:val="006F2279"/>
    <w:rsid w:val="007114DE"/>
    <w:rsid w:val="00724C8B"/>
    <w:rsid w:val="00732ADC"/>
    <w:rsid w:val="00754600"/>
    <w:rsid w:val="007617D7"/>
    <w:rsid w:val="00764C9E"/>
    <w:rsid w:val="0078199C"/>
    <w:rsid w:val="00784A6A"/>
    <w:rsid w:val="00785381"/>
    <w:rsid w:val="00792DE3"/>
    <w:rsid w:val="007970E3"/>
    <w:rsid w:val="007A3D26"/>
    <w:rsid w:val="007A66E7"/>
    <w:rsid w:val="007A6E9F"/>
    <w:rsid w:val="007B37F0"/>
    <w:rsid w:val="007C3E8D"/>
    <w:rsid w:val="007C47A8"/>
    <w:rsid w:val="007D3986"/>
    <w:rsid w:val="007E0FBE"/>
    <w:rsid w:val="00805F93"/>
    <w:rsid w:val="00810286"/>
    <w:rsid w:val="008120B4"/>
    <w:rsid w:val="00815778"/>
    <w:rsid w:val="00823EC8"/>
    <w:rsid w:val="00824A68"/>
    <w:rsid w:val="00832081"/>
    <w:rsid w:val="008322B8"/>
    <w:rsid w:val="00832FFA"/>
    <w:rsid w:val="008433C8"/>
    <w:rsid w:val="00844021"/>
    <w:rsid w:val="00854383"/>
    <w:rsid w:val="00854AC1"/>
    <w:rsid w:val="00862FFE"/>
    <w:rsid w:val="00866A97"/>
    <w:rsid w:val="00891488"/>
    <w:rsid w:val="008A0775"/>
    <w:rsid w:val="008B46C4"/>
    <w:rsid w:val="008C38D9"/>
    <w:rsid w:val="008D05A9"/>
    <w:rsid w:val="008D0CA9"/>
    <w:rsid w:val="008E1A19"/>
    <w:rsid w:val="008E3DE9"/>
    <w:rsid w:val="008E4BA8"/>
    <w:rsid w:val="009117FD"/>
    <w:rsid w:val="00923EE5"/>
    <w:rsid w:val="00925DC0"/>
    <w:rsid w:val="00927D2E"/>
    <w:rsid w:val="009305FC"/>
    <w:rsid w:val="00933B82"/>
    <w:rsid w:val="009358EC"/>
    <w:rsid w:val="00937728"/>
    <w:rsid w:val="00955AEE"/>
    <w:rsid w:val="00990A9D"/>
    <w:rsid w:val="00992A10"/>
    <w:rsid w:val="009A44C2"/>
    <w:rsid w:val="009A5E7A"/>
    <w:rsid w:val="009C24D9"/>
    <w:rsid w:val="009C5E25"/>
    <w:rsid w:val="009D5A7F"/>
    <w:rsid w:val="009E24D7"/>
    <w:rsid w:val="009E5800"/>
    <w:rsid w:val="00A05882"/>
    <w:rsid w:val="00A203FE"/>
    <w:rsid w:val="00A2244E"/>
    <w:rsid w:val="00A2309D"/>
    <w:rsid w:val="00A24E44"/>
    <w:rsid w:val="00A36DAE"/>
    <w:rsid w:val="00A46FB6"/>
    <w:rsid w:val="00A6183B"/>
    <w:rsid w:val="00A62928"/>
    <w:rsid w:val="00A73EE5"/>
    <w:rsid w:val="00A76070"/>
    <w:rsid w:val="00A910C4"/>
    <w:rsid w:val="00A944D9"/>
    <w:rsid w:val="00AA2E9C"/>
    <w:rsid w:val="00AA6F98"/>
    <w:rsid w:val="00AB23CE"/>
    <w:rsid w:val="00AB7E63"/>
    <w:rsid w:val="00AD09BE"/>
    <w:rsid w:val="00AE2D69"/>
    <w:rsid w:val="00AE7132"/>
    <w:rsid w:val="00AF47FA"/>
    <w:rsid w:val="00AF4E85"/>
    <w:rsid w:val="00B00CE2"/>
    <w:rsid w:val="00B41FB5"/>
    <w:rsid w:val="00B43A34"/>
    <w:rsid w:val="00B55EF4"/>
    <w:rsid w:val="00B71CD1"/>
    <w:rsid w:val="00B74FBA"/>
    <w:rsid w:val="00B82844"/>
    <w:rsid w:val="00B860B2"/>
    <w:rsid w:val="00B91EBA"/>
    <w:rsid w:val="00B94AFE"/>
    <w:rsid w:val="00B96FB1"/>
    <w:rsid w:val="00BC2177"/>
    <w:rsid w:val="00BD1950"/>
    <w:rsid w:val="00BD2F5A"/>
    <w:rsid w:val="00BD6757"/>
    <w:rsid w:val="00BE0536"/>
    <w:rsid w:val="00BE0757"/>
    <w:rsid w:val="00BE2C31"/>
    <w:rsid w:val="00BE623C"/>
    <w:rsid w:val="00C06277"/>
    <w:rsid w:val="00C10ACC"/>
    <w:rsid w:val="00C10C10"/>
    <w:rsid w:val="00C1379F"/>
    <w:rsid w:val="00C13939"/>
    <w:rsid w:val="00C15F06"/>
    <w:rsid w:val="00C16123"/>
    <w:rsid w:val="00C27F65"/>
    <w:rsid w:val="00C34E27"/>
    <w:rsid w:val="00C4192F"/>
    <w:rsid w:val="00C46C75"/>
    <w:rsid w:val="00C54452"/>
    <w:rsid w:val="00C65688"/>
    <w:rsid w:val="00C66CC6"/>
    <w:rsid w:val="00C72CD6"/>
    <w:rsid w:val="00C84B76"/>
    <w:rsid w:val="00C84B7A"/>
    <w:rsid w:val="00C869F0"/>
    <w:rsid w:val="00CB65AF"/>
    <w:rsid w:val="00CC0367"/>
    <w:rsid w:val="00CC173A"/>
    <w:rsid w:val="00CD469E"/>
    <w:rsid w:val="00CE089D"/>
    <w:rsid w:val="00CE5E2A"/>
    <w:rsid w:val="00CF04F1"/>
    <w:rsid w:val="00CF5296"/>
    <w:rsid w:val="00CF582E"/>
    <w:rsid w:val="00CF5A48"/>
    <w:rsid w:val="00CF603A"/>
    <w:rsid w:val="00D139CC"/>
    <w:rsid w:val="00D222E9"/>
    <w:rsid w:val="00D23B5A"/>
    <w:rsid w:val="00D25A30"/>
    <w:rsid w:val="00D27BFA"/>
    <w:rsid w:val="00D42C8B"/>
    <w:rsid w:val="00D51179"/>
    <w:rsid w:val="00D51EEA"/>
    <w:rsid w:val="00D56AD7"/>
    <w:rsid w:val="00D623EE"/>
    <w:rsid w:val="00D676B2"/>
    <w:rsid w:val="00D73F03"/>
    <w:rsid w:val="00D83071"/>
    <w:rsid w:val="00D85867"/>
    <w:rsid w:val="00D9158E"/>
    <w:rsid w:val="00DA4C2F"/>
    <w:rsid w:val="00DB25AB"/>
    <w:rsid w:val="00DC0FFB"/>
    <w:rsid w:val="00DC39DD"/>
    <w:rsid w:val="00DC4603"/>
    <w:rsid w:val="00DC55C5"/>
    <w:rsid w:val="00DC66B5"/>
    <w:rsid w:val="00DD48C7"/>
    <w:rsid w:val="00DD7026"/>
    <w:rsid w:val="00DE1B30"/>
    <w:rsid w:val="00E04129"/>
    <w:rsid w:val="00E1244F"/>
    <w:rsid w:val="00E16DF1"/>
    <w:rsid w:val="00E52E8D"/>
    <w:rsid w:val="00E568BB"/>
    <w:rsid w:val="00E57220"/>
    <w:rsid w:val="00E641C0"/>
    <w:rsid w:val="00E8194B"/>
    <w:rsid w:val="00E93615"/>
    <w:rsid w:val="00EA0740"/>
    <w:rsid w:val="00EA36D8"/>
    <w:rsid w:val="00EA3B58"/>
    <w:rsid w:val="00ED2542"/>
    <w:rsid w:val="00ED7B7C"/>
    <w:rsid w:val="00EE505C"/>
    <w:rsid w:val="00F00B81"/>
    <w:rsid w:val="00F06FE9"/>
    <w:rsid w:val="00F102F6"/>
    <w:rsid w:val="00F13ADA"/>
    <w:rsid w:val="00F43109"/>
    <w:rsid w:val="00F4685C"/>
    <w:rsid w:val="00F506EB"/>
    <w:rsid w:val="00F55FB7"/>
    <w:rsid w:val="00F565E0"/>
    <w:rsid w:val="00F57D32"/>
    <w:rsid w:val="00F6050F"/>
    <w:rsid w:val="00F77ACC"/>
    <w:rsid w:val="00F84355"/>
    <w:rsid w:val="00F9470D"/>
    <w:rsid w:val="00F95F08"/>
    <w:rsid w:val="00FA1ABF"/>
    <w:rsid w:val="00FA4E49"/>
    <w:rsid w:val="00FB2058"/>
    <w:rsid w:val="00FB3964"/>
    <w:rsid w:val="00FB5795"/>
    <w:rsid w:val="00FC647B"/>
    <w:rsid w:val="00FF5856"/>
    <w:rsid w:val="00FF6062"/>
    <w:rsid w:val="00FF6CF8"/>
  </w:rsids>
  <m:mathPr>
    <m:mathFont m:val="Cambria Math"/>
    <m:brkBin m:val="before"/>
    <m:brkBinSub m:val="--"/>
    <m:smallFrac m:val="0"/>
    <m:dispDef/>
    <m:lMargin m:val="0"/>
    <m:rMargin m:val="0"/>
    <m:defJc m:val="centerGroup"/>
    <m:wrapIndent m:val="1440"/>
    <m:intLim m:val="subSup"/>
    <m:naryLim m:val="undOvr"/>
  </m:mathPr>
  <w:themeFontLang w:val="en-US" w:eastAsia="ko-KR"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214D81"/>
  <w15:chartTrackingRefBased/>
  <w15:docId w15:val="{08B08037-2587-4FA6-ACC5-7820C89D4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7D32"/>
    <w:rPr>
      <w:sz w:val="24"/>
      <w:szCs w:val="24"/>
    </w:rPr>
  </w:style>
  <w:style w:type="paragraph" w:styleId="Heading1">
    <w:name w:val="heading 1"/>
    <w:basedOn w:val="Normal"/>
    <w:link w:val="Heading1Char"/>
    <w:autoRedefine/>
    <w:uiPriority w:val="9"/>
    <w:qFormat/>
    <w:rsid w:val="00D51179"/>
    <w:pPr>
      <w:spacing w:after="240"/>
      <w:outlineLvl w:val="0"/>
    </w:pPr>
    <w:rPr>
      <w:rFonts w:ascii="Georgia" w:hAnsi="Georgia"/>
      <w:color w:val="3F3F3F"/>
      <w:kern w:val="36"/>
      <w:sz w:val="44"/>
      <w:szCs w:val="61"/>
    </w:rPr>
  </w:style>
  <w:style w:type="paragraph" w:styleId="Heading2">
    <w:name w:val="heading 2"/>
    <w:basedOn w:val="Heading1"/>
    <w:link w:val="Heading2Char"/>
    <w:autoRedefine/>
    <w:uiPriority w:val="9"/>
    <w:qFormat/>
    <w:rsid w:val="00AD09BE"/>
    <w:pPr>
      <w:pBdr>
        <w:bottom w:val="dotted" w:sz="6" w:space="0" w:color="auto"/>
      </w:pBdr>
      <w:spacing w:before="150" w:after="150" w:line="276" w:lineRule="auto"/>
      <w:outlineLvl w:val="1"/>
    </w:pPr>
    <w:rPr>
      <w:rFonts w:cstheme="minorHAnsi"/>
      <w:sz w:val="32"/>
      <w:szCs w:val="22"/>
      <w:shd w:val="clear" w:color="auto" w:fill="FFFFFF"/>
    </w:rPr>
  </w:style>
  <w:style w:type="paragraph" w:styleId="Heading3">
    <w:name w:val="heading 3"/>
    <w:basedOn w:val="Normal"/>
    <w:link w:val="Heading3Char"/>
    <w:uiPriority w:val="9"/>
    <w:qFormat/>
    <w:rsid w:val="00AD09BE"/>
    <w:pPr>
      <w:spacing w:before="210" w:after="120"/>
      <w:outlineLvl w:val="2"/>
    </w:pPr>
    <w:rPr>
      <w:rFonts w:ascii="Georgia" w:hAnsi="Georgia"/>
      <w:bCs/>
      <w:color w:val="3F3F3F"/>
      <w:szCs w:val="30"/>
    </w:rPr>
  </w:style>
  <w:style w:type="paragraph" w:styleId="Heading7">
    <w:name w:val="heading 7"/>
    <w:basedOn w:val="Normal"/>
    <w:next w:val="Normal"/>
    <w:link w:val="Heading7Char"/>
    <w:semiHidden/>
    <w:unhideWhenUsed/>
    <w:qFormat/>
    <w:rsid w:val="00AA2E9C"/>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1179"/>
    <w:rPr>
      <w:rFonts w:ascii="Georgia" w:hAnsi="Georgia"/>
      <w:color w:val="3F3F3F"/>
      <w:kern w:val="36"/>
      <w:sz w:val="44"/>
      <w:szCs w:val="61"/>
    </w:rPr>
  </w:style>
  <w:style w:type="character" w:customStyle="1" w:styleId="Heading2Char">
    <w:name w:val="Heading 2 Char"/>
    <w:basedOn w:val="DefaultParagraphFont"/>
    <w:link w:val="Heading2"/>
    <w:uiPriority w:val="9"/>
    <w:rsid w:val="00AD09BE"/>
    <w:rPr>
      <w:rFonts w:ascii="Georgia" w:hAnsi="Georgia" w:cstheme="minorHAnsi"/>
      <w:color w:val="3F3F3F"/>
      <w:kern w:val="36"/>
      <w:sz w:val="32"/>
      <w:szCs w:val="22"/>
    </w:rPr>
  </w:style>
  <w:style w:type="character" w:customStyle="1" w:styleId="Heading3Char">
    <w:name w:val="Heading 3 Char"/>
    <w:basedOn w:val="DefaultParagraphFont"/>
    <w:link w:val="Heading3"/>
    <w:uiPriority w:val="9"/>
    <w:rsid w:val="00AD09BE"/>
    <w:rPr>
      <w:rFonts w:ascii="Georgia" w:hAnsi="Georgia"/>
      <w:bCs/>
      <w:color w:val="3F3F3F"/>
      <w:sz w:val="24"/>
      <w:szCs w:val="30"/>
    </w:rPr>
  </w:style>
  <w:style w:type="character" w:styleId="Hyperlink">
    <w:name w:val="Hyperlink"/>
    <w:basedOn w:val="DefaultParagraphFont"/>
    <w:uiPriority w:val="99"/>
    <w:unhideWhenUsed/>
    <w:rsid w:val="00832081"/>
    <w:rPr>
      <w:strike w:val="0"/>
      <w:dstrike w:val="0"/>
      <w:color w:val="008080"/>
      <w:u w:val="none"/>
      <w:effect w:val="none"/>
    </w:rPr>
  </w:style>
  <w:style w:type="character" w:styleId="Emphasis">
    <w:name w:val="Emphasis"/>
    <w:basedOn w:val="DefaultParagraphFont"/>
    <w:uiPriority w:val="20"/>
    <w:qFormat/>
    <w:rsid w:val="00832081"/>
    <w:rPr>
      <w:rFonts w:ascii="Georgia" w:hAnsi="Georgia" w:hint="default"/>
      <w:b w:val="0"/>
      <w:bCs w:val="0"/>
      <w:i/>
      <w:iCs/>
    </w:rPr>
  </w:style>
  <w:style w:type="character" w:styleId="Strong">
    <w:name w:val="Strong"/>
    <w:basedOn w:val="DefaultParagraphFont"/>
    <w:uiPriority w:val="22"/>
    <w:qFormat/>
    <w:rsid w:val="00832081"/>
    <w:rPr>
      <w:rFonts w:ascii="Arial" w:hAnsi="Arial" w:cs="Arial" w:hint="default"/>
      <w:b/>
      <w:bCs/>
    </w:rPr>
  </w:style>
  <w:style w:type="paragraph" w:styleId="NormalWeb">
    <w:name w:val="Normal (Web)"/>
    <w:basedOn w:val="Normal"/>
    <w:uiPriority w:val="99"/>
    <w:unhideWhenUsed/>
    <w:rsid w:val="00832081"/>
    <w:pPr>
      <w:spacing w:before="120" w:after="240" w:line="330" w:lineRule="atLeast"/>
    </w:pPr>
  </w:style>
  <w:style w:type="character" w:customStyle="1" w:styleId="heading4char">
    <w:name w:val="heading4char"/>
    <w:basedOn w:val="DefaultParagraphFont"/>
    <w:rsid w:val="00832081"/>
  </w:style>
  <w:style w:type="paragraph" w:styleId="NoSpacing">
    <w:name w:val="No Spacing"/>
    <w:uiPriority w:val="1"/>
    <w:qFormat/>
    <w:rsid w:val="00832081"/>
    <w:rPr>
      <w:sz w:val="24"/>
      <w:szCs w:val="24"/>
    </w:rPr>
  </w:style>
  <w:style w:type="paragraph" w:styleId="BalloonText">
    <w:name w:val="Balloon Text"/>
    <w:basedOn w:val="Normal"/>
    <w:link w:val="BalloonTextChar"/>
    <w:rsid w:val="007C47A8"/>
    <w:rPr>
      <w:rFonts w:ascii="Segoe UI" w:hAnsi="Segoe UI" w:cs="Segoe UI"/>
      <w:sz w:val="18"/>
      <w:szCs w:val="18"/>
    </w:rPr>
  </w:style>
  <w:style w:type="character" w:customStyle="1" w:styleId="BalloonTextChar">
    <w:name w:val="Balloon Text Char"/>
    <w:basedOn w:val="DefaultParagraphFont"/>
    <w:link w:val="BalloonText"/>
    <w:rsid w:val="007C47A8"/>
    <w:rPr>
      <w:rFonts w:ascii="Segoe UI" w:hAnsi="Segoe UI" w:cs="Segoe UI"/>
      <w:sz w:val="18"/>
      <w:szCs w:val="18"/>
    </w:rPr>
  </w:style>
  <w:style w:type="paragraph" w:styleId="ListParagraph">
    <w:name w:val="List Paragraph"/>
    <w:basedOn w:val="Normal"/>
    <w:uiPriority w:val="34"/>
    <w:qFormat/>
    <w:rsid w:val="00E16DF1"/>
    <w:pPr>
      <w:ind w:left="720"/>
      <w:contextualSpacing/>
    </w:pPr>
  </w:style>
  <w:style w:type="character" w:styleId="FollowedHyperlink">
    <w:name w:val="FollowedHyperlink"/>
    <w:basedOn w:val="DefaultParagraphFont"/>
    <w:rsid w:val="0014470B"/>
    <w:rPr>
      <w:color w:val="954F72" w:themeColor="followedHyperlink"/>
      <w:u w:val="single"/>
    </w:rPr>
  </w:style>
  <w:style w:type="table" w:styleId="TableGrid">
    <w:name w:val="Table Grid"/>
    <w:basedOn w:val="TableNormal"/>
    <w:rsid w:val="003A0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
    <w:name w:val="bold"/>
    <w:basedOn w:val="DefaultParagraphFont"/>
    <w:rsid w:val="005C3B6F"/>
  </w:style>
  <w:style w:type="paragraph" w:customStyle="1" w:styleId="Default">
    <w:name w:val="Default"/>
    <w:rsid w:val="006258EE"/>
    <w:pPr>
      <w:autoSpaceDE w:val="0"/>
      <w:autoSpaceDN w:val="0"/>
      <w:adjustRightInd w:val="0"/>
    </w:pPr>
    <w:rPr>
      <w:rFonts w:ascii="Copperplate Gothic Light" w:hAnsi="Copperplate Gothic Light" w:cs="Copperplate Gothic Light"/>
      <w:color w:val="000000"/>
      <w:sz w:val="24"/>
      <w:szCs w:val="24"/>
    </w:rPr>
  </w:style>
  <w:style w:type="character" w:customStyle="1" w:styleId="apple-converted-space">
    <w:name w:val="apple-converted-space"/>
    <w:basedOn w:val="DefaultParagraphFont"/>
    <w:rsid w:val="00955AEE"/>
  </w:style>
  <w:style w:type="table" w:styleId="GridTable1Light">
    <w:name w:val="Grid Table 1 Light"/>
    <w:basedOn w:val="TableNormal"/>
    <w:uiPriority w:val="46"/>
    <w:rsid w:val="00F565E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achlulast">
    <w:name w:val="ach_lu.last"/>
    <w:basedOn w:val="Normal"/>
    <w:uiPriority w:val="99"/>
    <w:rsid w:val="0007314E"/>
    <w:pPr>
      <w:widowControl w:val="0"/>
      <w:suppressAutoHyphens/>
      <w:autoSpaceDE w:val="0"/>
      <w:autoSpaceDN w:val="0"/>
      <w:adjustRightInd w:val="0"/>
      <w:spacing w:before="40" w:after="120" w:line="220" w:lineRule="atLeast"/>
      <w:ind w:left="240" w:hanging="240"/>
      <w:textAlignment w:val="center"/>
    </w:pPr>
    <w:rPr>
      <w:rFonts w:ascii="UniversLTStd-Light" w:eastAsia="MS Mincho" w:hAnsi="UniversLTStd-Light" w:cs="UniversLTStd-Light"/>
      <w:color w:val="000000"/>
      <w:sz w:val="18"/>
      <w:szCs w:val="18"/>
    </w:rPr>
  </w:style>
  <w:style w:type="character" w:customStyle="1" w:styleId="m1600617624331854884gmail-m7348402878011157872gmail-m5768483961047866080gmail-m1692439651355711046m-6498312659414998906gmail-m3088615436088542523gmail-m1184118522981804707gmail-m-5357680576644825751gmail-m7475820929330031463gmail-im">
    <w:name w:val="m_1600617624331854884gmail-m_7348402878011157872gmail-m_5768483961047866080gmail-m_1692439651355711046m_-6498312659414998906gmail-m_3088615436088542523gmail-m_1184118522981804707gmail-m_-5357680576644825751gmail-m_7475820929330031463gmail-im"/>
    <w:basedOn w:val="DefaultParagraphFont"/>
    <w:rsid w:val="005D6CC4"/>
  </w:style>
  <w:style w:type="paragraph" w:styleId="Header">
    <w:name w:val="header"/>
    <w:basedOn w:val="Normal"/>
    <w:link w:val="HeaderChar"/>
    <w:rsid w:val="000E34A5"/>
    <w:pPr>
      <w:tabs>
        <w:tab w:val="center" w:pos="4680"/>
        <w:tab w:val="right" w:pos="9360"/>
      </w:tabs>
    </w:pPr>
  </w:style>
  <w:style w:type="character" w:customStyle="1" w:styleId="HeaderChar">
    <w:name w:val="Header Char"/>
    <w:basedOn w:val="DefaultParagraphFont"/>
    <w:link w:val="Header"/>
    <w:rsid w:val="000E34A5"/>
    <w:rPr>
      <w:sz w:val="24"/>
      <w:szCs w:val="24"/>
    </w:rPr>
  </w:style>
  <w:style w:type="paragraph" w:styleId="Footer">
    <w:name w:val="footer"/>
    <w:basedOn w:val="Normal"/>
    <w:link w:val="FooterChar"/>
    <w:rsid w:val="000E34A5"/>
    <w:pPr>
      <w:tabs>
        <w:tab w:val="center" w:pos="4680"/>
        <w:tab w:val="right" w:pos="9360"/>
      </w:tabs>
    </w:pPr>
  </w:style>
  <w:style w:type="character" w:customStyle="1" w:styleId="FooterChar">
    <w:name w:val="Footer Char"/>
    <w:basedOn w:val="DefaultParagraphFont"/>
    <w:link w:val="Footer"/>
    <w:rsid w:val="000E34A5"/>
    <w:rPr>
      <w:sz w:val="24"/>
      <w:szCs w:val="24"/>
    </w:rPr>
  </w:style>
  <w:style w:type="character" w:customStyle="1" w:styleId="UnresolvedMention1">
    <w:name w:val="Unresolved Mention1"/>
    <w:basedOn w:val="DefaultParagraphFont"/>
    <w:uiPriority w:val="99"/>
    <w:semiHidden/>
    <w:unhideWhenUsed/>
    <w:rsid w:val="002A1C31"/>
    <w:rPr>
      <w:color w:val="605E5C"/>
      <w:shd w:val="clear" w:color="auto" w:fill="E1DFDD"/>
    </w:rPr>
  </w:style>
  <w:style w:type="character" w:styleId="UnresolvedMention">
    <w:name w:val="Unresolved Mention"/>
    <w:basedOn w:val="DefaultParagraphFont"/>
    <w:uiPriority w:val="99"/>
    <w:semiHidden/>
    <w:unhideWhenUsed/>
    <w:rsid w:val="000F7B36"/>
    <w:rPr>
      <w:color w:val="605E5C"/>
      <w:shd w:val="clear" w:color="auto" w:fill="E1DFDD"/>
    </w:rPr>
  </w:style>
  <w:style w:type="character" w:customStyle="1" w:styleId="Heading7Char">
    <w:name w:val="Heading 7 Char"/>
    <w:basedOn w:val="DefaultParagraphFont"/>
    <w:link w:val="Heading7"/>
    <w:uiPriority w:val="9"/>
    <w:semiHidden/>
    <w:rsid w:val="00AA2E9C"/>
    <w:rPr>
      <w:rFonts w:asciiTheme="majorHAnsi" w:eastAsiaTheme="majorEastAsia" w:hAnsiTheme="majorHAnsi" w:cstheme="majorBidi"/>
      <w:i/>
      <w:iCs/>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394897">
      <w:bodyDiv w:val="1"/>
      <w:marLeft w:val="0"/>
      <w:marRight w:val="0"/>
      <w:marTop w:val="0"/>
      <w:marBottom w:val="0"/>
      <w:divBdr>
        <w:top w:val="none" w:sz="0" w:space="0" w:color="auto"/>
        <w:left w:val="none" w:sz="0" w:space="0" w:color="auto"/>
        <w:bottom w:val="none" w:sz="0" w:space="0" w:color="auto"/>
        <w:right w:val="none" w:sz="0" w:space="0" w:color="auto"/>
      </w:divBdr>
    </w:div>
    <w:div w:id="1026905224">
      <w:bodyDiv w:val="1"/>
      <w:marLeft w:val="0"/>
      <w:marRight w:val="0"/>
      <w:marTop w:val="0"/>
      <w:marBottom w:val="0"/>
      <w:divBdr>
        <w:top w:val="none" w:sz="0" w:space="0" w:color="auto"/>
        <w:left w:val="none" w:sz="0" w:space="0" w:color="auto"/>
        <w:bottom w:val="none" w:sz="0" w:space="0" w:color="auto"/>
        <w:right w:val="none" w:sz="0" w:space="0" w:color="auto"/>
      </w:divBdr>
    </w:div>
    <w:div w:id="1239098529">
      <w:bodyDiv w:val="1"/>
      <w:marLeft w:val="0"/>
      <w:marRight w:val="0"/>
      <w:marTop w:val="0"/>
      <w:marBottom w:val="0"/>
      <w:divBdr>
        <w:top w:val="none" w:sz="0" w:space="0" w:color="auto"/>
        <w:left w:val="none" w:sz="0" w:space="0" w:color="auto"/>
        <w:bottom w:val="none" w:sz="0" w:space="0" w:color="auto"/>
        <w:right w:val="none" w:sz="0" w:space="0" w:color="auto"/>
      </w:divBdr>
    </w:div>
    <w:div w:id="1316648276">
      <w:bodyDiv w:val="1"/>
      <w:marLeft w:val="0"/>
      <w:marRight w:val="0"/>
      <w:marTop w:val="0"/>
      <w:marBottom w:val="0"/>
      <w:divBdr>
        <w:top w:val="none" w:sz="0" w:space="0" w:color="auto"/>
        <w:left w:val="none" w:sz="0" w:space="0" w:color="auto"/>
        <w:bottom w:val="none" w:sz="0" w:space="0" w:color="auto"/>
        <w:right w:val="none" w:sz="0" w:space="0" w:color="auto"/>
      </w:divBdr>
    </w:div>
    <w:div w:id="1392459952">
      <w:bodyDiv w:val="1"/>
      <w:marLeft w:val="0"/>
      <w:marRight w:val="0"/>
      <w:marTop w:val="0"/>
      <w:marBottom w:val="0"/>
      <w:divBdr>
        <w:top w:val="none" w:sz="0" w:space="0" w:color="auto"/>
        <w:left w:val="none" w:sz="0" w:space="0" w:color="auto"/>
        <w:bottom w:val="none" w:sz="0" w:space="0" w:color="auto"/>
        <w:right w:val="none" w:sz="0" w:space="0" w:color="auto"/>
      </w:divBdr>
    </w:div>
    <w:div w:id="1534272047">
      <w:bodyDiv w:val="1"/>
      <w:marLeft w:val="0"/>
      <w:marRight w:val="0"/>
      <w:marTop w:val="0"/>
      <w:marBottom w:val="0"/>
      <w:divBdr>
        <w:top w:val="none" w:sz="0" w:space="0" w:color="auto"/>
        <w:left w:val="none" w:sz="0" w:space="0" w:color="auto"/>
        <w:bottom w:val="none" w:sz="0" w:space="0" w:color="auto"/>
        <w:right w:val="none" w:sz="0" w:space="0" w:color="auto"/>
      </w:divBdr>
    </w:div>
    <w:div w:id="1729495655">
      <w:bodyDiv w:val="1"/>
      <w:marLeft w:val="0"/>
      <w:marRight w:val="0"/>
      <w:marTop w:val="0"/>
      <w:marBottom w:val="0"/>
      <w:divBdr>
        <w:top w:val="none" w:sz="0" w:space="0" w:color="auto"/>
        <w:left w:val="none" w:sz="0" w:space="0" w:color="auto"/>
        <w:bottom w:val="none" w:sz="0" w:space="0" w:color="auto"/>
        <w:right w:val="none" w:sz="0" w:space="0" w:color="auto"/>
      </w:divBdr>
    </w:div>
    <w:div w:id="1829322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sg.edu/HB280" TargetMode="External"/><Relationship Id="rId18" Type="http://schemas.openxmlformats.org/officeDocument/2006/relationships/hyperlink" Target="https://www.usg.edu/usgweb/d2lchecker/" TargetMode="External"/><Relationship Id="rId26" Type="http://schemas.openxmlformats.org/officeDocument/2006/relationships/hyperlink" Target="https://www.digikey.com/product-detail/en/texas-instruments/SN74LS42N/296-27985-5-ND/1594836" TargetMode="External"/><Relationship Id="rId3" Type="http://schemas.openxmlformats.org/officeDocument/2006/relationships/styles" Target="styles.xml"/><Relationship Id="rId21" Type="http://schemas.openxmlformats.org/officeDocument/2006/relationships/hyperlink" Target="https://turner.columbusstate.edu/mission-and-vision.php"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students.columbusstate.edu/docs/Student_Handbook_2018-2019.pdf" TargetMode="External"/><Relationship Id="rId17" Type="http://schemas.openxmlformats.org/officeDocument/2006/relationships/hyperlink" Target="https://www.microsoft.com/en-us/edge" TargetMode="External"/><Relationship Id="rId25" Type="http://schemas.openxmlformats.org/officeDocument/2006/relationships/hyperlink" Target="https://www.digikey.com/product-detail/en/texas-instruments/SN74LS08N/296-1633-5-ND/277279"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google.com/intl/en/chrome/" TargetMode="External"/><Relationship Id="rId20" Type="http://schemas.openxmlformats.org/officeDocument/2006/relationships/hyperlink" Target="http://www.adobe.com/products/reader.html" TargetMode="External"/><Relationship Id="rId29" Type="http://schemas.openxmlformats.org/officeDocument/2006/relationships/hyperlink" Target="https://www.digikey.com/product-detail/en/texas-instruments/SN74LS90N/296-34031-5-ND/159489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d2l.com/accessibility/" TargetMode="External"/><Relationship Id="rId24" Type="http://schemas.openxmlformats.org/officeDocument/2006/relationships/hyperlink" Target="https://www.digikey.com/product-detail/en/texas-instruments/SN74LS02N/296-1627-5-ND/277273" TargetMode="External"/><Relationship Id="rId32"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yperlink" Target="https://cool.columbusstate.edu/mobileapp.php" TargetMode="External"/><Relationship Id="rId23" Type="http://schemas.openxmlformats.org/officeDocument/2006/relationships/hyperlink" Target="https://www.digikey.com/product-detail/en/texas-instruments/SN74LS04N/296-1629-5-ND/277275" TargetMode="External"/><Relationship Id="rId28" Type="http://schemas.openxmlformats.org/officeDocument/2006/relationships/hyperlink" Target="https://www.digikey.com/product-detail/en/texas-instruments/SN74LS283N/296-33987-5-ND/1594801" TargetMode="External"/><Relationship Id="rId10" Type="http://schemas.openxmlformats.org/officeDocument/2006/relationships/hyperlink" Target="mailto:OCR.Atlanta@ed.gov" TargetMode="External"/><Relationship Id="rId19" Type="http://schemas.openxmlformats.org/officeDocument/2006/relationships/hyperlink" Target="https://uits.columbusstate.edu/for_students/free_microsoft_office/" TargetMode="External"/><Relationship Id="rId31"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mailto:jones_lauren3@columbusstate.edu" TargetMode="External"/><Relationship Id="rId14" Type="http://schemas.openxmlformats.org/officeDocument/2006/relationships/hyperlink" Target="https://students.columbusstate.edu/docs/2017_18studenthandbook.pdf" TargetMode="External"/><Relationship Id="rId22" Type="http://schemas.openxmlformats.org/officeDocument/2006/relationships/hyperlink" Target="https://www.amazon.com/CanaKit-Raspberry-Ultimate-Starter-Kit/dp/B01C6Q4GLE/ref=sr_1_1?s=pc&amp;ie=UTF8&amp;qid=1504104753&amp;sr=1-1-spons&amp;keywords=raspberry+pi+3&amp;psc=1" TargetMode="External"/><Relationship Id="rId27" Type="http://schemas.openxmlformats.org/officeDocument/2006/relationships/hyperlink" Target="https://www.digikey.com/product-detail/en/texas-instruments/SN74LS75N/296-3744-5-ND/377739" TargetMode="External"/><Relationship Id="rId30" Type="http://schemas.openxmlformats.org/officeDocument/2006/relationships/hyperlink" Target="https://www.digikey.com/product-detail/en/texas-instruments/SN74LS126AN/296-3643-5-ND/377766" TargetMode="External"/><Relationship Id="rId8" Type="http://schemas.openxmlformats.org/officeDocument/2006/relationships/hyperlink" Target="https://disability.columbus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0F021-6171-4BBA-83E4-9E2F1BE2B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14</Pages>
  <Words>4644</Words>
  <Characters>26472</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TCOB Master Syllabus Template MBA</vt:lpstr>
    </vt:vector>
  </TitlesOfParts>
  <Company/>
  <LinksUpToDate>false</LinksUpToDate>
  <CharactersWithSpaces>31054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TCOB Master Syllabus Template MBA</dc:title>
  <dc:subject/>
  <dc:creator>Pitts, Jennifer</dc:creator>
  <cp:keywords/>
  <dc:description/>
  <cp:lastModifiedBy>Lee, Suk</cp:lastModifiedBy>
  <cp:revision>12</cp:revision>
  <cp:lastPrinted>2020-08-14T15:51:00Z</cp:lastPrinted>
  <dcterms:created xsi:type="dcterms:W3CDTF">2021-08-13T15:49:00Z</dcterms:created>
  <dcterms:modified xsi:type="dcterms:W3CDTF">2021-08-15T15:48:00Z</dcterms:modified>
</cp:coreProperties>
</file>